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B8" w:rsidRDefault="008226B8" w:rsidP="007F3183">
      <w:pPr>
        <w:jc w:val="both"/>
        <w:rPr>
          <w:rFonts w:cs="Arial"/>
          <w:sz w:val="22"/>
          <w:szCs w:val="22"/>
        </w:rPr>
      </w:pPr>
    </w:p>
    <w:p w:rsidR="007F3183" w:rsidRPr="00437354" w:rsidRDefault="00587D31" w:rsidP="007F3183">
      <w:pPr>
        <w:jc w:val="both"/>
        <w:rPr>
          <w:rFonts w:cs="Arial"/>
          <w:sz w:val="22"/>
          <w:szCs w:val="22"/>
        </w:rPr>
      </w:pPr>
      <w:bookmarkStart w:id="0" w:name="_GoBack"/>
      <w:bookmarkEnd w:id="0"/>
      <w:r>
        <w:rPr>
          <w:rFonts w:cs="Arial"/>
          <w:sz w:val="22"/>
          <w:szCs w:val="22"/>
        </w:rPr>
        <w:t xml:space="preserve">June </w:t>
      </w:r>
      <w:r w:rsidR="00CF2C56">
        <w:rPr>
          <w:rFonts w:cs="Arial"/>
          <w:sz w:val="22"/>
          <w:szCs w:val="22"/>
        </w:rPr>
        <w:t>25</w:t>
      </w:r>
      <w:r w:rsidR="00A45E00" w:rsidRPr="00437354">
        <w:rPr>
          <w:rFonts w:cs="Arial"/>
          <w:sz w:val="22"/>
          <w:szCs w:val="22"/>
        </w:rPr>
        <w:t>, 20</w:t>
      </w:r>
      <w:r w:rsidR="00D7031E" w:rsidRPr="00437354">
        <w:rPr>
          <w:rFonts w:cs="Arial"/>
          <w:sz w:val="22"/>
          <w:szCs w:val="22"/>
        </w:rPr>
        <w:t>20</w:t>
      </w:r>
    </w:p>
    <w:p w:rsidR="00A54711" w:rsidRPr="00437354" w:rsidRDefault="00A54711" w:rsidP="00124AFB">
      <w:pPr>
        <w:jc w:val="both"/>
        <w:rPr>
          <w:sz w:val="22"/>
          <w:szCs w:val="22"/>
        </w:rPr>
      </w:pPr>
    </w:p>
    <w:p w:rsidR="00124AFB" w:rsidRPr="00437354" w:rsidRDefault="00124AFB" w:rsidP="00124AFB">
      <w:pPr>
        <w:keepNext/>
        <w:jc w:val="center"/>
        <w:outlineLvl w:val="0"/>
        <w:rPr>
          <w:b/>
          <w:bCs/>
          <w:sz w:val="22"/>
          <w:szCs w:val="22"/>
          <w:u w:val="single"/>
        </w:rPr>
      </w:pPr>
      <w:r w:rsidRPr="00437354">
        <w:rPr>
          <w:b/>
          <w:bCs/>
          <w:sz w:val="22"/>
          <w:szCs w:val="22"/>
          <w:u w:val="single"/>
        </w:rPr>
        <w:t>NOTICE</w:t>
      </w:r>
    </w:p>
    <w:p w:rsidR="00124AFB" w:rsidRPr="00437354" w:rsidRDefault="00124AFB" w:rsidP="00124AFB">
      <w:pPr>
        <w:jc w:val="both"/>
        <w:rPr>
          <w:rFonts w:cs="Arial"/>
          <w:sz w:val="22"/>
          <w:szCs w:val="22"/>
        </w:rPr>
      </w:pPr>
    </w:p>
    <w:p w:rsidR="00950771" w:rsidRPr="00DF00BD" w:rsidRDefault="00A45E00" w:rsidP="00950771">
      <w:pPr>
        <w:jc w:val="both"/>
        <w:rPr>
          <w:rFonts w:cs="Arial"/>
          <w:sz w:val="22"/>
          <w:szCs w:val="22"/>
        </w:rPr>
      </w:pPr>
      <w:r w:rsidRPr="00DF00BD">
        <w:rPr>
          <w:rFonts w:cs="Arial"/>
          <w:sz w:val="22"/>
          <w:szCs w:val="22"/>
        </w:rPr>
        <w:t>NOTICE IS HEREBY GIVEN that the Planning Commission of the City of Rancho Pa</w:t>
      </w:r>
      <w:r w:rsidR="00EF0E67" w:rsidRPr="00DF00BD">
        <w:rPr>
          <w:rFonts w:cs="Arial"/>
          <w:sz w:val="22"/>
          <w:szCs w:val="22"/>
        </w:rPr>
        <w:t>los Verdes will conduct a meeting</w:t>
      </w:r>
      <w:r w:rsidRPr="00DF00BD">
        <w:rPr>
          <w:rFonts w:cs="Arial"/>
          <w:sz w:val="22"/>
          <w:szCs w:val="22"/>
        </w:rPr>
        <w:t xml:space="preserve"> </w:t>
      </w:r>
      <w:r w:rsidR="00950771" w:rsidRPr="00DF00BD">
        <w:rPr>
          <w:rFonts w:cs="Arial"/>
          <w:b/>
          <w:sz w:val="22"/>
          <w:szCs w:val="22"/>
          <w:u w:val="single"/>
        </w:rPr>
        <w:t xml:space="preserve">on </w:t>
      </w:r>
      <w:r w:rsidR="00950771">
        <w:rPr>
          <w:rFonts w:cs="Arial"/>
          <w:b/>
          <w:sz w:val="22"/>
          <w:szCs w:val="22"/>
          <w:u w:val="single"/>
        </w:rPr>
        <w:t>July 14</w:t>
      </w:r>
      <w:r w:rsidR="00950771" w:rsidRPr="00DF00BD">
        <w:rPr>
          <w:rFonts w:cs="Arial"/>
          <w:b/>
          <w:sz w:val="22"/>
          <w:szCs w:val="22"/>
          <w:u w:val="single"/>
        </w:rPr>
        <w:t xml:space="preserve">, 2020 at 7:00 p.m. via </w:t>
      </w:r>
      <w:r w:rsidR="00950771">
        <w:rPr>
          <w:rFonts w:cs="Arial"/>
          <w:b/>
          <w:sz w:val="22"/>
          <w:szCs w:val="22"/>
          <w:u w:val="single"/>
        </w:rPr>
        <w:t xml:space="preserve">a </w:t>
      </w:r>
      <w:r w:rsidR="00950771" w:rsidRPr="00DF00BD">
        <w:rPr>
          <w:rFonts w:cs="Arial"/>
          <w:b/>
          <w:sz w:val="22"/>
          <w:szCs w:val="22"/>
          <w:u w:val="single"/>
        </w:rPr>
        <w:t xml:space="preserve">virtual meeting. The public hearing </w:t>
      </w:r>
      <w:proofErr w:type="gramStart"/>
      <w:r w:rsidR="00950771" w:rsidRPr="00DF00BD">
        <w:rPr>
          <w:rFonts w:cs="Arial"/>
          <w:b/>
          <w:sz w:val="22"/>
          <w:szCs w:val="22"/>
          <w:u w:val="single"/>
        </w:rPr>
        <w:t>will be conducted</w:t>
      </w:r>
      <w:proofErr w:type="gramEnd"/>
      <w:r w:rsidR="00950771" w:rsidRPr="00DF00BD">
        <w:rPr>
          <w:rFonts w:cs="Arial"/>
          <w:b/>
          <w:sz w:val="22"/>
          <w:szCs w:val="22"/>
          <w:u w:val="single"/>
        </w:rPr>
        <w:t xml:space="preserve"> pursuant to </w:t>
      </w:r>
      <w:r w:rsidR="00950771" w:rsidRPr="00DF00BD">
        <w:rPr>
          <w:rFonts w:cs="Arial"/>
          <w:b/>
          <w:bCs/>
          <w:sz w:val="22"/>
          <w:szCs w:val="22"/>
          <w:u w:val="single"/>
        </w:rPr>
        <w:t>the provisions of the Governor’s Executive Orders N-25-20 (</w:t>
      </w:r>
      <w:hyperlink r:id="rId8" w:history="1">
        <w:r w:rsidR="00950771" w:rsidRPr="00DF00BD">
          <w:rPr>
            <w:rStyle w:val="Hyperlink"/>
            <w:b/>
            <w:sz w:val="22"/>
            <w:szCs w:val="22"/>
          </w:rPr>
          <w:t>https://www.gov.ca.gov/wp-content/uploads/2020/03/3.12.20-EO-N-25-20-COVID-19.pdf</w:t>
        </w:r>
      </w:hyperlink>
      <w:r w:rsidR="00950771" w:rsidRPr="00DF00BD">
        <w:rPr>
          <w:rFonts w:cs="Arial"/>
          <w:b/>
          <w:bCs/>
          <w:sz w:val="22"/>
          <w:szCs w:val="22"/>
          <w:u w:val="single"/>
        </w:rPr>
        <w:t>) and N-29-20 (</w:t>
      </w:r>
      <w:hyperlink r:id="rId9" w:history="1">
        <w:r w:rsidR="00950771" w:rsidRPr="00DF00BD">
          <w:rPr>
            <w:rStyle w:val="Hyperlink"/>
            <w:b/>
            <w:sz w:val="22"/>
            <w:szCs w:val="22"/>
          </w:rPr>
          <w:t>https://www.gov.ca.gov/wp-content/uploads/2020/03/3.17.20-N-29-20-EO.pdf</w:t>
        </w:r>
      </w:hyperlink>
      <w:r w:rsidR="00950771" w:rsidRPr="00DF00BD">
        <w:rPr>
          <w:b/>
          <w:sz w:val="22"/>
          <w:szCs w:val="22"/>
          <w:u w:val="single"/>
        </w:rPr>
        <w:t>)</w:t>
      </w:r>
      <w:r w:rsidR="00950771">
        <w:rPr>
          <w:b/>
          <w:sz w:val="22"/>
          <w:szCs w:val="22"/>
          <w:u w:val="single"/>
        </w:rPr>
        <w:t xml:space="preserve">. Please note that depending on the </w:t>
      </w:r>
      <w:r w:rsidR="00950771" w:rsidRPr="00514E5B">
        <w:rPr>
          <w:rFonts w:cs="Arial"/>
          <w:b/>
          <w:sz w:val="22"/>
          <w:szCs w:val="22"/>
          <w:u w:val="single"/>
        </w:rPr>
        <w:t xml:space="preserve">COVID-19 circumstances in the following weeks, an amended notice </w:t>
      </w:r>
      <w:proofErr w:type="gramStart"/>
      <w:r w:rsidR="00950771">
        <w:rPr>
          <w:rFonts w:cs="Arial"/>
          <w:b/>
          <w:sz w:val="22"/>
          <w:szCs w:val="22"/>
          <w:u w:val="single"/>
        </w:rPr>
        <w:t>may be issued</w:t>
      </w:r>
      <w:proofErr w:type="gramEnd"/>
      <w:r w:rsidR="00950771">
        <w:rPr>
          <w:rFonts w:cs="Arial"/>
          <w:b/>
          <w:sz w:val="22"/>
          <w:szCs w:val="22"/>
          <w:u w:val="single"/>
        </w:rPr>
        <w:t xml:space="preserve"> on</w:t>
      </w:r>
      <w:r w:rsidR="00950771" w:rsidRPr="00514E5B">
        <w:rPr>
          <w:rFonts w:cs="Arial"/>
          <w:b/>
          <w:sz w:val="22"/>
          <w:szCs w:val="22"/>
          <w:u w:val="single"/>
        </w:rPr>
        <w:t xml:space="preserve"> the change</w:t>
      </w:r>
      <w:r w:rsidR="00950771" w:rsidRPr="00514E5B">
        <w:rPr>
          <w:b/>
          <w:sz w:val="22"/>
          <w:szCs w:val="22"/>
          <w:u w:val="single"/>
        </w:rPr>
        <w:t xml:space="preserve"> </w:t>
      </w:r>
      <w:r w:rsidR="00950771">
        <w:rPr>
          <w:b/>
          <w:sz w:val="22"/>
          <w:szCs w:val="22"/>
          <w:u w:val="single"/>
        </w:rPr>
        <w:t>from a</w:t>
      </w:r>
      <w:r w:rsidR="00950771" w:rsidRPr="00514E5B">
        <w:rPr>
          <w:b/>
          <w:sz w:val="22"/>
          <w:szCs w:val="22"/>
          <w:u w:val="single"/>
        </w:rPr>
        <w:t xml:space="preserve"> virtual meeting </w:t>
      </w:r>
      <w:r w:rsidR="00950771">
        <w:rPr>
          <w:b/>
          <w:sz w:val="22"/>
          <w:szCs w:val="22"/>
          <w:u w:val="single"/>
        </w:rPr>
        <w:t>to</w:t>
      </w:r>
      <w:r w:rsidR="00950771" w:rsidRPr="00514E5B">
        <w:rPr>
          <w:b/>
          <w:sz w:val="22"/>
          <w:szCs w:val="22"/>
          <w:u w:val="single"/>
        </w:rPr>
        <w:t xml:space="preserve"> a regular meeting </w:t>
      </w:r>
      <w:r w:rsidR="00950771">
        <w:rPr>
          <w:b/>
          <w:sz w:val="22"/>
          <w:szCs w:val="22"/>
          <w:u w:val="single"/>
        </w:rPr>
        <w:t xml:space="preserve">at </w:t>
      </w:r>
      <w:r w:rsidR="00950771" w:rsidRPr="00514E5B">
        <w:rPr>
          <w:rFonts w:cs="Arial"/>
          <w:b/>
          <w:sz w:val="22"/>
          <w:szCs w:val="22"/>
          <w:u w:val="single"/>
        </w:rPr>
        <w:t>Hesse Park Community Building, 29301 Hawthorne Boulevard, Rancho Palos Verdes</w:t>
      </w:r>
      <w:r w:rsidR="00950771" w:rsidRPr="00514E5B">
        <w:rPr>
          <w:rFonts w:cs="Arial"/>
          <w:sz w:val="22"/>
          <w:szCs w:val="22"/>
        </w:rPr>
        <w:t>.</w:t>
      </w:r>
      <w:r w:rsidR="00950771" w:rsidRPr="00514E5B">
        <w:rPr>
          <w:rFonts w:cs="Arial"/>
          <w:b/>
          <w:sz w:val="22"/>
          <w:szCs w:val="22"/>
        </w:rPr>
        <w:t xml:space="preserve"> </w:t>
      </w:r>
      <w:r w:rsidR="00950771" w:rsidRPr="00514E5B">
        <w:rPr>
          <w:rFonts w:cs="Arial"/>
          <w:sz w:val="22"/>
          <w:szCs w:val="22"/>
        </w:rPr>
        <w:t>The</w:t>
      </w:r>
      <w:r w:rsidR="00950771">
        <w:rPr>
          <w:rFonts w:cs="Arial"/>
          <w:sz w:val="22"/>
          <w:szCs w:val="22"/>
        </w:rPr>
        <w:t xml:space="preserve"> Planning Commission will consider the following proposed project:</w:t>
      </w:r>
    </w:p>
    <w:p w:rsidR="00A45E00" w:rsidRPr="00437354" w:rsidRDefault="00A45E00" w:rsidP="00124AFB">
      <w:pPr>
        <w:jc w:val="both"/>
        <w:rPr>
          <w:rFonts w:cs="Arial"/>
          <w:sz w:val="22"/>
          <w:szCs w:val="22"/>
        </w:rPr>
      </w:pPr>
    </w:p>
    <w:p w:rsidR="00297C02" w:rsidRPr="00437354" w:rsidRDefault="00587D31" w:rsidP="0001147F">
      <w:pPr>
        <w:widowControl/>
        <w:ind w:left="720" w:right="360"/>
        <w:jc w:val="both"/>
        <w:rPr>
          <w:rFonts w:cs="Arial"/>
          <w:bCs/>
          <w:sz w:val="22"/>
          <w:szCs w:val="22"/>
        </w:rPr>
      </w:pPr>
      <w:r w:rsidRPr="00587D31">
        <w:rPr>
          <w:rFonts w:cs="Arial"/>
          <w:b/>
          <w:bCs/>
          <w:sz w:val="22"/>
          <w:szCs w:val="22"/>
          <w:u w:val="single"/>
        </w:rPr>
        <w:t xml:space="preserve">SITE PLAN REVIEW, </w:t>
      </w:r>
      <w:r w:rsidR="00F55FB4">
        <w:rPr>
          <w:rFonts w:cs="Arial"/>
          <w:b/>
          <w:bCs/>
          <w:sz w:val="22"/>
          <w:szCs w:val="22"/>
          <w:u w:val="single"/>
        </w:rPr>
        <w:t>MAJOR</w:t>
      </w:r>
      <w:r w:rsidR="00F55FB4" w:rsidRPr="00587D31">
        <w:rPr>
          <w:rFonts w:cs="Arial"/>
          <w:b/>
          <w:bCs/>
          <w:sz w:val="22"/>
          <w:szCs w:val="22"/>
          <w:u w:val="single"/>
        </w:rPr>
        <w:t xml:space="preserve"> GRADING PERMIT</w:t>
      </w:r>
      <w:r w:rsidR="00F55FB4">
        <w:rPr>
          <w:rFonts w:cs="Arial"/>
          <w:b/>
          <w:bCs/>
          <w:sz w:val="22"/>
          <w:szCs w:val="22"/>
          <w:u w:val="single"/>
        </w:rPr>
        <w:t>, AND</w:t>
      </w:r>
      <w:r w:rsidR="00F55FB4" w:rsidRPr="00587D31">
        <w:rPr>
          <w:rFonts w:cs="Arial"/>
          <w:b/>
          <w:bCs/>
          <w:sz w:val="22"/>
          <w:szCs w:val="22"/>
          <w:u w:val="single"/>
        </w:rPr>
        <w:t xml:space="preserve"> </w:t>
      </w:r>
      <w:r w:rsidRPr="00587D31">
        <w:rPr>
          <w:rFonts w:cs="Arial"/>
          <w:b/>
          <w:bCs/>
          <w:sz w:val="22"/>
          <w:szCs w:val="22"/>
          <w:u w:val="single"/>
        </w:rPr>
        <w:t xml:space="preserve">VARIANCE </w:t>
      </w:r>
      <w:r w:rsidR="00EF0E67" w:rsidRPr="00437354">
        <w:rPr>
          <w:rFonts w:cs="Arial"/>
          <w:b/>
          <w:bCs/>
          <w:sz w:val="22"/>
          <w:szCs w:val="22"/>
          <w:u w:val="single"/>
        </w:rPr>
        <w:t xml:space="preserve">(CASE NO. </w:t>
      </w:r>
      <w:r w:rsidR="00F55FB4" w:rsidRPr="00F55FB4">
        <w:rPr>
          <w:rFonts w:cs="Arial"/>
          <w:b/>
          <w:bCs/>
          <w:sz w:val="22"/>
          <w:szCs w:val="22"/>
          <w:u w:val="single"/>
        </w:rPr>
        <w:t>PLSR2019-0065</w:t>
      </w:r>
      <w:r w:rsidR="00EF0E67" w:rsidRPr="00437354">
        <w:rPr>
          <w:rFonts w:cs="Arial"/>
          <w:b/>
          <w:bCs/>
          <w:sz w:val="22"/>
          <w:szCs w:val="22"/>
          <w:u w:val="single"/>
        </w:rPr>
        <w:t xml:space="preserve">) </w:t>
      </w:r>
      <w:r w:rsidR="00EF0E67" w:rsidRPr="00437354">
        <w:rPr>
          <w:rFonts w:cs="Arial"/>
          <w:bCs/>
          <w:sz w:val="22"/>
          <w:szCs w:val="22"/>
        </w:rPr>
        <w:t xml:space="preserve">– </w:t>
      </w:r>
      <w:r w:rsidR="00BD6A1B" w:rsidRPr="00437354">
        <w:rPr>
          <w:rFonts w:cs="Arial"/>
          <w:bCs/>
          <w:sz w:val="22"/>
          <w:szCs w:val="22"/>
        </w:rPr>
        <w:t xml:space="preserve">A request </w:t>
      </w:r>
      <w:r w:rsidR="00BA5B78" w:rsidRPr="00437354">
        <w:rPr>
          <w:rFonts w:cs="Arial"/>
          <w:bCs/>
          <w:sz w:val="22"/>
          <w:szCs w:val="22"/>
        </w:rPr>
        <w:t xml:space="preserve">to </w:t>
      </w:r>
      <w:r w:rsidR="00492A75" w:rsidRPr="00437354">
        <w:rPr>
          <w:rFonts w:cs="Arial"/>
          <w:bCs/>
          <w:sz w:val="22"/>
          <w:szCs w:val="22"/>
        </w:rPr>
        <w:t xml:space="preserve">allow the following improvements </w:t>
      </w:r>
      <w:r w:rsidR="00F55FB4">
        <w:rPr>
          <w:rFonts w:cs="Arial"/>
          <w:bCs/>
          <w:sz w:val="22"/>
          <w:szCs w:val="22"/>
        </w:rPr>
        <w:t xml:space="preserve">on a </w:t>
      </w:r>
      <w:r w:rsidR="008226B8">
        <w:rPr>
          <w:rFonts w:cs="Arial"/>
          <w:bCs/>
          <w:sz w:val="22"/>
          <w:szCs w:val="22"/>
        </w:rPr>
        <w:t xml:space="preserve">down-sloping </w:t>
      </w:r>
      <w:r w:rsidR="00F55FB4">
        <w:rPr>
          <w:rFonts w:cs="Arial"/>
          <w:bCs/>
          <w:sz w:val="22"/>
          <w:szCs w:val="22"/>
        </w:rPr>
        <w:t>vacant lot</w:t>
      </w:r>
      <w:r w:rsidR="00297C02" w:rsidRPr="00437354">
        <w:rPr>
          <w:rFonts w:cs="Arial"/>
          <w:bCs/>
          <w:sz w:val="22"/>
          <w:szCs w:val="22"/>
        </w:rPr>
        <w:t>:</w:t>
      </w:r>
    </w:p>
    <w:p w:rsidR="00081E3A" w:rsidRPr="00437354" w:rsidRDefault="00081E3A" w:rsidP="0001147F">
      <w:pPr>
        <w:widowControl/>
        <w:ind w:left="720" w:right="360"/>
        <w:jc w:val="both"/>
        <w:rPr>
          <w:rFonts w:cs="Arial"/>
          <w:bCs/>
          <w:sz w:val="22"/>
          <w:szCs w:val="22"/>
        </w:rPr>
      </w:pPr>
    </w:p>
    <w:p w:rsidR="00670DF7" w:rsidRPr="00276011" w:rsidRDefault="001C57A6" w:rsidP="00E30901">
      <w:pPr>
        <w:pStyle w:val="ListParagraph"/>
        <w:widowControl/>
        <w:numPr>
          <w:ilvl w:val="0"/>
          <w:numId w:val="37"/>
        </w:numPr>
        <w:ind w:right="360"/>
        <w:jc w:val="both"/>
        <w:rPr>
          <w:rFonts w:cs="Arial"/>
          <w:bCs/>
          <w:sz w:val="22"/>
          <w:szCs w:val="22"/>
        </w:rPr>
      </w:pPr>
      <w:r w:rsidRPr="00276011">
        <w:rPr>
          <w:rFonts w:cs="Arial"/>
          <w:bCs/>
          <w:sz w:val="22"/>
          <w:szCs w:val="22"/>
        </w:rPr>
        <w:t>C</w:t>
      </w:r>
      <w:r w:rsidR="007A5131" w:rsidRPr="00276011">
        <w:rPr>
          <w:rFonts w:cs="Arial"/>
          <w:bCs/>
          <w:sz w:val="22"/>
          <w:szCs w:val="22"/>
        </w:rPr>
        <w:t xml:space="preserve">onstruct </w:t>
      </w:r>
      <w:r w:rsidR="006F5D0F" w:rsidRPr="00276011">
        <w:rPr>
          <w:rFonts w:cs="Arial"/>
          <w:bCs/>
          <w:sz w:val="22"/>
          <w:szCs w:val="22"/>
        </w:rPr>
        <w:t xml:space="preserve">a </w:t>
      </w:r>
      <w:r w:rsidR="00E329DB" w:rsidRPr="00276011">
        <w:rPr>
          <w:rFonts w:cs="Arial"/>
          <w:bCs/>
          <w:sz w:val="22"/>
          <w:szCs w:val="22"/>
        </w:rPr>
        <w:t>new 3,865</w:t>
      </w:r>
      <w:r w:rsidR="002B3086" w:rsidRPr="00276011">
        <w:rPr>
          <w:rFonts w:cs="Arial"/>
          <w:bCs/>
          <w:sz w:val="22"/>
          <w:szCs w:val="22"/>
        </w:rPr>
        <w:t>f</w:t>
      </w:r>
      <w:r w:rsidR="000B2A0D" w:rsidRPr="00276011">
        <w:rPr>
          <w:rFonts w:cs="Arial"/>
          <w:bCs/>
          <w:sz w:val="22"/>
          <w:szCs w:val="22"/>
        </w:rPr>
        <w:t>t</w:t>
      </w:r>
      <w:r w:rsidR="000B2A0D" w:rsidRPr="00276011">
        <w:rPr>
          <w:rFonts w:ascii="Calibri" w:hAnsi="Calibri" w:cs="Arial"/>
          <w:bCs/>
          <w:sz w:val="22"/>
          <w:szCs w:val="22"/>
        </w:rPr>
        <w:t>²</w:t>
      </w:r>
      <w:r w:rsidR="002B3086" w:rsidRPr="00276011">
        <w:rPr>
          <w:rFonts w:cs="Arial"/>
          <w:bCs/>
          <w:sz w:val="22"/>
          <w:szCs w:val="22"/>
        </w:rPr>
        <w:t xml:space="preserve"> </w:t>
      </w:r>
      <w:r w:rsidR="00FE30E7" w:rsidRPr="00276011">
        <w:rPr>
          <w:rFonts w:cs="Arial"/>
          <w:bCs/>
          <w:sz w:val="22"/>
          <w:szCs w:val="22"/>
        </w:rPr>
        <w:t>two</w:t>
      </w:r>
      <w:r w:rsidR="004C6DCE" w:rsidRPr="00276011">
        <w:rPr>
          <w:rFonts w:cs="Arial"/>
          <w:bCs/>
          <w:sz w:val="22"/>
          <w:szCs w:val="22"/>
        </w:rPr>
        <w:t xml:space="preserve">-story </w:t>
      </w:r>
      <w:r w:rsidR="002B3086" w:rsidRPr="00276011">
        <w:rPr>
          <w:rFonts w:cs="Arial"/>
          <w:bCs/>
          <w:sz w:val="22"/>
          <w:szCs w:val="22"/>
        </w:rPr>
        <w:t>residence</w:t>
      </w:r>
      <w:r w:rsidRPr="00276011">
        <w:rPr>
          <w:rFonts w:cs="Arial"/>
          <w:bCs/>
          <w:sz w:val="22"/>
          <w:szCs w:val="22"/>
        </w:rPr>
        <w:t xml:space="preserve"> </w:t>
      </w:r>
      <w:r w:rsidR="002B3086" w:rsidRPr="00276011">
        <w:rPr>
          <w:rFonts w:cs="Arial"/>
          <w:bCs/>
          <w:sz w:val="22"/>
          <w:szCs w:val="22"/>
        </w:rPr>
        <w:t xml:space="preserve">with an attached </w:t>
      </w:r>
      <w:r w:rsidR="00FE30E7" w:rsidRPr="00276011">
        <w:rPr>
          <w:rFonts w:cs="Arial"/>
          <w:bCs/>
          <w:sz w:val="22"/>
          <w:szCs w:val="22"/>
        </w:rPr>
        <w:t>729</w:t>
      </w:r>
      <w:r w:rsidR="004140C1" w:rsidRPr="00276011">
        <w:rPr>
          <w:rFonts w:cs="Arial"/>
          <w:bCs/>
          <w:sz w:val="22"/>
          <w:szCs w:val="22"/>
        </w:rPr>
        <w:t>ft</w:t>
      </w:r>
      <w:r w:rsidR="002B3086" w:rsidRPr="00276011">
        <w:rPr>
          <w:rFonts w:cs="Arial"/>
          <w:bCs/>
          <w:sz w:val="22"/>
          <w:szCs w:val="22"/>
        </w:rPr>
        <w:t xml:space="preserve">² </w:t>
      </w:r>
      <w:r w:rsidR="00E329DB" w:rsidRPr="00276011">
        <w:rPr>
          <w:rFonts w:cs="Arial"/>
          <w:bCs/>
          <w:sz w:val="22"/>
          <w:szCs w:val="22"/>
        </w:rPr>
        <w:t>three-car</w:t>
      </w:r>
      <w:r w:rsidR="004C6DCE" w:rsidRPr="00276011">
        <w:rPr>
          <w:rFonts w:cs="Arial"/>
          <w:bCs/>
          <w:sz w:val="22"/>
          <w:szCs w:val="22"/>
        </w:rPr>
        <w:t xml:space="preserve"> </w:t>
      </w:r>
      <w:r w:rsidR="004140C1" w:rsidRPr="00276011">
        <w:rPr>
          <w:rFonts w:cs="Arial"/>
          <w:bCs/>
          <w:sz w:val="22"/>
          <w:szCs w:val="22"/>
        </w:rPr>
        <w:t>garage</w:t>
      </w:r>
      <w:r w:rsidR="007A5131" w:rsidRPr="00276011">
        <w:rPr>
          <w:rFonts w:cs="Arial"/>
          <w:bCs/>
          <w:sz w:val="22"/>
          <w:szCs w:val="22"/>
        </w:rPr>
        <w:t xml:space="preserve">, resulting in a total structure size of </w:t>
      </w:r>
      <w:r w:rsidR="00E329DB" w:rsidRPr="00276011">
        <w:rPr>
          <w:rFonts w:cs="Arial"/>
          <w:bCs/>
          <w:sz w:val="22"/>
          <w:szCs w:val="22"/>
        </w:rPr>
        <w:t>4,594</w:t>
      </w:r>
      <w:r w:rsidR="007A5131" w:rsidRPr="00276011">
        <w:rPr>
          <w:rFonts w:cs="Arial"/>
          <w:bCs/>
          <w:sz w:val="22"/>
          <w:szCs w:val="22"/>
        </w:rPr>
        <w:t>ft</w:t>
      </w:r>
      <w:r w:rsidR="007A5131" w:rsidRPr="00276011">
        <w:rPr>
          <w:rFonts w:ascii="Calibri" w:hAnsi="Calibri" w:cs="Arial"/>
          <w:bCs/>
          <w:sz w:val="22"/>
          <w:szCs w:val="22"/>
        </w:rPr>
        <w:t>²</w:t>
      </w:r>
      <w:r w:rsidR="007A5131" w:rsidRPr="00276011">
        <w:rPr>
          <w:rFonts w:cs="Arial"/>
          <w:bCs/>
          <w:sz w:val="22"/>
          <w:szCs w:val="22"/>
        </w:rPr>
        <w:t>;</w:t>
      </w:r>
    </w:p>
    <w:p w:rsidR="00670DF7" w:rsidRPr="00276011" w:rsidRDefault="00670DF7">
      <w:pPr>
        <w:pStyle w:val="ListParagraph"/>
        <w:widowControl/>
        <w:numPr>
          <w:ilvl w:val="0"/>
          <w:numId w:val="37"/>
        </w:numPr>
        <w:ind w:right="360"/>
        <w:jc w:val="both"/>
        <w:rPr>
          <w:rFonts w:cs="Arial"/>
          <w:bCs/>
          <w:sz w:val="22"/>
          <w:szCs w:val="22"/>
        </w:rPr>
      </w:pPr>
      <w:r w:rsidRPr="00276011">
        <w:rPr>
          <w:rFonts w:cs="Arial"/>
          <w:bCs/>
          <w:sz w:val="22"/>
          <w:szCs w:val="22"/>
        </w:rPr>
        <w:t xml:space="preserve">Construct </w:t>
      </w:r>
      <w:r w:rsidR="00FA4525" w:rsidRPr="00276011">
        <w:rPr>
          <w:rFonts w:cs="Arial"/>
          <w:bCs/>
          <w:sz w:val="22"/>
          <w:szCs w:val="22"/>
        </w:rPr>
        <w:t xml:space="preserve">a </w:t>
      </w:r>
      <w:r w:rsidR="00276011" w:rsidRPr="00276011">
        <w:rPr>
          <w:rFonts w:cs="Arial"/>
          <w:bCs/>
          <w:sz w:val="22"/>
          <w:szCs w:val="22"/>
        </w:rPr>
        <w:t>252</w:t>
      </w:r>
      <w:r w:rsidRPr="00276011">
        <w:rPr>
          <w:rFonts w:cs="Arial"/>
          <w:bCs/>
          <w:sz w:val="22"/>
          <w:szCs w:val="22"/>
        </w:rPr>
        <w:t xml:space="preserve">ft² </w:t>
      </w:r>
      <w:r w:rsidR="00FA4525" w:rsidRPr="00276011">
        <w:rPr>
          <w:rFonts w:cs="Arial"/>
          <w:bCs/>
          <w:sz w:val="22"/>
          <w:szCs w:val="22"/>
        </w:rPr>
        <w:t xml:space="preserve">covered entry </w:t>
      </w:r>
      <w:r w:rsidRPr="00276011">
        <w:rPr>
          <w:rFonts w:cs="Arial"/>
          <w:bCs/>
          <w:sz w:val="22"/>
          <w:szCs w:val="22"/>
        </w:rPr>
        <w:t>along</w:t>
      </w:r>
      <w:r w:rsidR="00276011" w:rsidRPr="00276011">
        <w:rPr>
          <w:rFonts w:cs="Arial"/>
          <w:bCs/>
          <w:sz w:val="22"/>
          <w:szCs w:val="22"/>
        </w:rPr>
        <w:t xml:space="preserve"> the</w:t>
      </w:r>
      <w:r w:rsidRPr="00276011">
        <w:rPr>
          <w:rFonts w:cs="Arial"/>
          <w:bCs/>
          <w:sz w:val="22"/>
          <w:szCs w:val="22"/>
        </w:rPr>
        <w:t xml:space="preserve"> </w:t>
      </w:r>
      <w:r w:rsidR="00FA4525" w:rsidRPr="00276011">
        <w:rPr>
          <w:rFonts w:cs="Arial"/>
          <w:bCs/>
          <w:sz w:val="22"/>
          <w:szCs w:val="22"/>
        </w:rPr>
        <w:t>front</w:t>
      </w:r>
      <w:r w:rsidRPr="00276011">
        <w:rPr>
          <w:rFonts w:cs="Arial"/>
          <w:bCs/>
          <w:sz w:val="22"/>
          <w:szCs w:val="22"/>
        </w:rPr>
        <w:t xml:space="preserve"> façade;</w:t>
      </w:r>
    </w:p>
    <w:p w:rsidR="00E329DB" w:rsidRPr="00276011" w:rsidRDefault="00E329DB" w:rsidP="00E30901">
      <w:pPr>
        <w:pStyle w:val="ListParagraph"/>
        <w:widowControl/>
        <w:numPr>
          <w:ilvl w:val="0"/>
          <w:numId w:val="37"/>
        </w:numPr>
        <w:ind w:right="360"/>
        <w:jc w:val="both"/>
        <w:rPr>
          <w:rFonts w:cs="Arial"/>
          <w:bCs/>
          <w:sz w:val="22"/>
          <w:szCs w:val="22"/>
        </w:rPr>
      </w:pPr>
      <w:r w:rsidRPr="00276011">
        <w:rPr>
          <w:rFonts w:cs="Arial"/>
          <w:bCs/>
          <w:sz w:val="22"/>
          <w:szCs w:val="22"/>
        </w:rPr>
        <w:t xml:space="preserve">Construct </w:t>
      </w:r>
      <w:r w:rsidR="00276011" w:rsidRPr="00276011">
        <w:rPr>
          <w:rFonts w:cs="Arial"/>
          <w:bCs/>
          <w:sz w:val="22"/>
          <w:szCs w:val="22"/>
        </w:rPr>
        <w:t>a 135</w:t>
      </w:r>
      <w:r w:rsidR="00121F51" w:rsidRPr="00276011">
        <w:rPr>
          <w:rFonts w:cs="Arial"/>
          <w:bCs/>
          <w:sz w:val="22"/>
          <w:szCs w:val="22"/>
        </w:rPr>
        <w:t>ft²</w:t>
      </w:r>
      <w:r w:rsidRPr="00276011">
        <w:rPr>
          <w:rFonts w:cs="Arial"/>
          <w:bCs/>
          <w:sz w:val="22"/>
          <w:szCs w:val="22"/>
        </w:rPr>
        <w:t xml:space="preserve"> </w:t>
      </w:r>
      <w:r w:rsidR="00276011" w:rsidRPr="00276011">
        <w:rPr>
          <w:rFonts w:cs="Arial"/>
          <w:bCs/>
          <w:sz w:val="22"/>
          <w:szCs w:val="22"/>
        </w:rPr>
        <w:t>balcony</w:t>
      </w:r>
      <w:r w:rsidR="00121F51" w:rsidRPr="00276011">
        <w:rPr>
          <w:rFonts w:cs="Arial"/>
          <w:bCs/>
          <w:sz w:val="22"/>
          <w:szCs w:val="22"/>
        </w:rPr>
        <w:t xml:space="preserve"> along the rear façade and a </w:t>
      </w:r>
      <w:r w:rsidR="00276011" w:rsidRPr="00276011">
        <w:rPr>
          <w:rFonts w:cs="Arial"/>
          <w:bCs/>
          <w:sz w:val="22"/>
          <w:szCs w:val="22"/>
        </w:rPr>
        <w:t>154</w:t>
      </w:r>
      <w:r w:rsidR="00121F51" w:rsidRPr="00276011">
        <w:rPr>
          <w:rFonts w:cs="Arial"/>
          <w:bCs/>
          <w:sz w:val="22"/>
          <w:szCs w:val="22"/>
        </w:rPr>
        <w:t>ft² roof deck along the north façade;</w:t>
      </w:r>
    </w:p>
    <w:p w:rsidR="005E42F4" w:rsidRPr="005E42F4" w:rsidRDefault="00870E69">
      <w:pPr>
        <w:pStyle w:val="ListParagraph"/>
        <w:widowControl/>
        <w:numPr>
          <w:ilvl w:val="0"/>
          <w:numId w:val="37"/>
        </w:numPr>
        <w:ind w:right="360"/>
        <w:jc w:val="both"/>
        <w:rPr>
          <w:rFonts w:cs="Arial"/>
          <w:bCs/>
          <w:sz w:val="22"/>
          <w:szCs w:val="22"/>
        </w:rPr>
      </w:pPr>
      <w:r w:rsidRPr="00276011">
        <w:rPr>
          <w:rFonts w:cs="Arial"/>
          <w:bCs/>
          <w:sz w:val="22"/>
          <w:szCs w:val="22"/>
        </w:rPr>
        <w:t xml:space="preserve">Construct ancillary site improvements including </w:t>
      </w:r>
      <w:r w:rsidR="00F4764A" w:rsidRPr="00276011">
        <w:rPr>
          <w:rFonts w:cs="Arial"/>
          <w:bCs/>
          <w:sz w:val="22"/>
          <w:szCs w:val="22"/>
        </w:rPr>
        <w:t xml:space="preserve">a </w:t>
      </w:r>
      <w:r w:rsidR="005E42F4" w:rsidRPr="00276011">
        <w:rPr>
          <w:rFonts w:cs="Arial"/>
          <w:bCs/>
          <w:sz w:val="22"/>
          <w:szCs w:val="22"/>
        </w:rPr>
        <w:t xml:space="preserve">stairway, patios, outdoor kitchen, </w:t>
      </w:r>
      <w:r w:rsidR="00945B1C" w:rsidRPr="00276011">
        <w:rPr>
          <w:rFonts w:cs="Arial"/>
          <w:bCs/>
          <w:sz w:val="22"/>
          <w:szCs w:val="22"/>
        </w:rPr>
        <w:t xml:space="preserve">walkway, new driveway approach, landscape </w:t>
      </w:r>
      <w:r w:rsidR="00945B1C">
        <w:rPr>
          <w:rFonts w:cs="Arial"/>
          <w:bCs/>
          <w:sz w:val="22"/>
          <w:szCs w:val="22"/>
        </w:rPr>
        <w:t xml:space="preserve">planters, </w:t>
      </w:r>
      <w:r w:rsidR="0082318E">
        <w:rPr>
          <w:rFonts w:cs="Arial"/>
          <w:bCs/>
          <w:sz w:val="22"/>
          <w:szCs w:val="22"/>
        </w:rPr>
        <w:t>combination wall</w:t>
      </w:r>
      <w:r w:rsidR="00276011">
        <w:rPr>
          <w:rFonts w:cs="Arial"/>
          <w:bCs/>
          <w:sz w:val="22"/>
          <w:szCs w:val="22"/>
        </w:rPr>
        <w:t>s</w:t>
      </w:r>
      <w:r w:rsidR="0082318E">
        <w:rPr>
          <w:rFonts w:cs="Arial"/>
          <w:bCs/>
          <w:sz w:val="22"/>
          <w:szCs w:val="22"/>
        </w:rPr>
        <w:t xml:space="preserve"> up to 16’-10” in</w:t>
      </w:r>
      <w:r w:rsidR="00276011">
        <w:rPr>
          <w:rFonts w:cs="Arial"/>
          <w:bCs/>
          <w:sz w:val="22"/>
          <w:szCs w:val="22"/>
        </w:rPr>
        <w:t xml:space="preserve"> height, retaining walls up to 7’</w:t>
      </w:r>
      <w:r w:rsidR="0082318E">
        <w:rPr>
          <w:rFonts w:cs="Arial"/>
          <w:bCs/>
          <w:sz w:val="22"/>
          <w:szCs w:val="22"/>
        </w:rPr>
        <w:t xml:space="preserve"> in height, and a new septic tank.</w:t>
      </w:r>
    </w:p>
    <w:p w:rsidR="00112FD3" w:rsidRDefault="000C7C09" w:rsidP="0090396D">
      <w:pPr>
        <w:pStyle w:val="ListParagraph"/>
        <w:widowControl/>
        <w:numPr>
          <w:ilvl w:val="0"/>
          <w:numId w:val="37"/>
        </w:numPr>
        <w:ind w:right="360"/>
        <w:jc w:val="both"/>
        <w:rPr>
          <w:rFonts w:cs="Arial"/>
          <w:bCs/>
          <w:sz w:val="22"/>
          <w:szCs w:val="22"/>
        </w:rPr>
      </w:pPr>
      <w:r w:rsidRPr="00FE30E7">
        <w:rPr>
          <w:rFonts w:cs="Arial"/>
          <w:bCs/>
          <w:sz w:val="22"/>
          <w:szCs w:val="22"/>
        </w:rPr>
        <w:t xml:space="preserve">Conduct </w:t>
      </w:r>
      <w:r w:rsidR="00FE30E7">
        <w:rPr>
          <w:rFonts w:cs="Arial"/>
          <w:bCs/>
          <w:sz w:val="22"/>
          <w:szCs w:val="22"/>
        </w:rPr>
        <w:t>1,037</w:t>
      </w:r>
      <w:r w:rsidRPr="00FE30E7">
        <w:rPr>
          <w:rFonts w:cs="Arial"/>
          <w:bCs/>
          <w:sz w:val="22"/>
          <w:szCs w:val="22"/>
        </w:rPr>
        <w:t xml:space="preserve">yd³ </w:t>
      </w:r>
      <w:r w:rsidR="00112FD3" w:rsidRPr="00FE30E7">
        <w:rPr>
          <w:rFonts w:cs="Arial"/>
          <w:bCs/>
          <w:sz w:val="22"/>
          <w:szCs w:val="22"/>
        </w:rPr>
        <w:t xml:space="preserve">of total grading consisting of </w:t>
      </w:r>
      <w:r w:rsidR="00FE30E7">
        <w:rPr>
          <w:rFonts w:cs="Arial"/>
          <w:bCs/>
          <w:sz w:val="22"/>
          <w:szCs w:val="22"/>
        </w:rPr>
        <w:t>51</w:t>
      </w:r>
      <w:r w:rsidR="00E859BC" w:rsidRPr="00FE30E7">
        <w:rPr>
          <w:rFonts w:cs="Arial"/>
          <w:bCs/>
          <w:sz w:val="22"/>
          <w:szCs w:val="22"/>
        </w:rPr>
        <w:t>yd</w:t>
      </w:r>
      <w:r w:rsidRPr="00FE30E7">
        <w:rPr>
          <w:rFonts w:cs="Arial"/>
          <w:bCs/>
          <w:sz w:val="22"/>
          <w:szCs w:val="22"/>
        </w:rPr>
        <w:t xml:space="preserve">³ </w:t>
      </w:r>
      <w:r w:rsidR="00112FD3" w:rsidRPr="00FE30E7">
        <w:rPr>
          <w:rFonts w:cs="Arial"/>
          <w:bCs/>
          <w:sz w:val="22"/>
          <w:szCs w:val="22"/>
        </w:rPr>
        <w:t xml:space="preserve">of cut and </w:t>
      </w:r>
      <w:r w:rsidR="00FE30E7">
        <w:rPr>
          <w:rFonts w:cs="Arial"/>
          <w:bCs/>
          <w:sz w:val="22"/>
          <w:szCs w:val="22"/>
        </w:rPr>
        <w:t>986</w:t>
      </w:r>
      <w:r w:rsidRPr="00FE30E7">
        <w:rPr>
          <w:rFonts w:cs="Arial"/>
          <w:bCs/>
          <w:sz w:val="22"/>
          <w:szCs w:val="22"/>
        </w:rPr>
        <w:t xml:space="preserve">yd³ </w:t>
      </w:r>
      <w:r w:rsidR="00112FD3" w:rsidRPr="00FE30E7">
        <w:rPr>
          <w:rFonts w:cs="Arial"/>
          <w:bCs/>
          <w:sz w:val="22"/>
          <w:szCs w:val="22"/>
        </w:rPr>
        <w:t xml:space="preserve">of fill with a maximum </w:t>
      </w:r>
      <w:r w:rsidR="00054A78" w:rsidRPr="00FE30E7">
        <w:rPr>
          <w:rFonts w:cs="Arial"/>
          <w:bCs/>
          <w:sz w:val="22"/>
          <w:szCs w:val="22"/>
        </w:rPr>
        <w:t xml:space="preserve">cut and fill of </w:t>
      </w:r>
      <w:r w:rsidR="00195339">
        <w:rPr>
          <w:rFonts w:cs="Arial"/>
          <w:bCs/>
          <w:sz w:val="22"/>
          <w:szCs w:val="22"/>
        </w:rPr>
        <w:t>7</w:t>
      </w:r>
      <w:r w:rsidR="00054A78" w:rsidRPr="00FE30E7">
        <w:rPr>
          <w:rFonts w:cs="Arial"/>
          <w:bCs/>
          <w:sz w:val="22"/>
          <w:szCs w:val="22"/>
        </w:rPr>
        <w:t>’</w:t>
      </w:r>
      <w:r w:rsidR="00195339">
        <w:rPr>
          <w:rFonts w:cs="Arial"/>
          <w:bCs/>
          <w:sz w:val="22"/>
          <w:szCs w:val="22"/>
        </w:rPr>
        <w:t xml:space="preserve"> and 14.7’, respectively.</w:t>
      </w:r>
      <w:r w:rsidR="00B70C89" w:rsidRPr="00FE30E7">
        <w:rPr>
          <w:rFonts w:cs="Arial"/>
          <w:bCs/>
          <w:sz w:val="22"/>
          <w:szCs w:val="22"/>
        </w:rPr>
        <w:t xml:space="preserve"> </w:t>
      </w:r>
    </w:p>
    <w:p w:rsidR="00195339" w:rsidRDefault="00195339" w:rsidP="00195339">
      <w:pPr>
        <w:widowControl/>
        <w:ind w:left="1080" w:right="360"/>
        <w:jc w:val="both"/>
        <w:rPr>
          <w:rFonts w:cs="Arial"/>
          <w:snapToGrid/>
          <w:color w:val="FF0000"/>
          <w:sz w:val="22"/>
          <w:szCs w:val="22"/>
        </w:rPr>
      </w:pPr>
    </w:p>
    <w:p w:rsidR="00B70C89" w:rsidRPr="00121F51" w:rsidRDefault="00B70C89" w:rsidP="00195339">
      <w:pPr>
        <w:widowControl/>
        <w:ind w:left="1080" w:right="360"/>
        <w:jc w:val="both"/>
        <w:rPr>
          <w:rFonts w:cs="Arial"/>
          <w:bCs/>
          <w:sz w:val="22"/>
          <w:szCs w:val="22"/>
        </w:rPr>
      </w:pPr>
      <w:r w:rsidRPr="00121F51">
        <w:rPr>
          <w:rFonts w:cs="Arial"/>
          <w:snapToGrid/>
          <w:sz w:val="22"/>
          <w:szCs w:val="22"/>
        </w:rPr>
        <w:t xml:space="preserve">The height of the proposed residence will be </w:t>
      </w:r>
      <w:r w:rsidR="00121F51" w:rsidRPr="00121F51">
        <w:rPr>
          <w:rFonts w:cs="Arial"/>
          <w:snapToGrid/>
          <w:sz w:val="22"/>
          <w:szCs w:val="22"/>
        </w:rPr>
        <w:t>15.97</w:t>
      </w:r>
      <w:r w:rsidRPr="00121F51">
        <w:rPr>
          <w:rFonts w:cs="Arial"/>
          <w:snapToGrid/>
          <w:sz w:val="22"/>
          <w:szCs w:val="22"/>
        </w:rPr>
        <w:t xml:space="preserve">’, as measured from the </w:t>
      </w:r>
      <w:r w:rsidRPr="00121F51">
        <w:rPr>
          <w:rFonts w:cs="Arial"/>
          <w:sz w:val="22"/>
          <w:szCs w:val="22"/>
        </w:rPr>
        <w:t xml:space="preserve">average elevation of the setback line abutting the street access (elev. </w:t>
      </w:r>
      <w:r w:rsidR="00E329DB" w:rsidRPr="00121F51">
        <w:rPr>
          <w:rFonts w:cs="Arial"/>
          <w:sz w:val="22"/>
          <w:szCs w:val="22"/>
        </w:rPr>
        <w:t>642.03’</w:t>
      </w:r>
      <w:r w:rsidRPr="00121F51">
        <w:rPr>
          <w:rFonts w:cs="Arial"/>
          <w:sz w:val="22"/>
          <w:szCs w:val="22"/>
        </w:rPr>
        <w:t xml:space="preserve">) to the highest </w:t>
      </w:r>
      <w:r w:rsidRPr="00121F51">
        <w:rPr>
          <w:rFonts w:cs="Arial"/>
          <w:snapToGrid/>
          <w:sz w:val="22"/>
          <w:szCs w:val="22"/>
        </w:rPr>
        <w:t>proposed</w:t>
      </w:r>
      <w:r w:rsidRPr="00121F51">
        <w:rPr>
          <w:rFonts w:cs="Arial"/>
          <w:sz w:val="22"/>
          <w:szCs w:val="22"/>
        </w:rPr>
        <w:t xml:space="preserve"> roof ridgeline (elev. </w:t>
      </w:r>
      <w:r w:rsidR="00E329DB" w:rsidRPr="00121F51">
        <w:rPr>
          <w:rFonts w:cs="Arial"/>
          <w:sz w:val="22"/>
          <w:szCs w:val="22"/>
        </w:rPr>
        <w:t>658.00’</w:t>
      </w:r>
      <w:r w:rsidRPr="00121F51">
        <w:rPr>
          <w:rFonts w:cs="Arial"/>
          <w:sz w:val="22"/>
          <w:szCs w:val="22"/>
        </w:rPr>
        <w:t>)</w:t>
      </w:r>
      <w:r w:rsidRPr="00121F51">
        <w:rPr>
          <w:rFonts w:cs="Arial"/>
          <w:snapToGrid/>
          <w:sz w:val="22"/>
          <w:szCs w:val="22"/>
        </w:rPr>
        <w:t>; and an overall height of</w:t>
      </w:r>
      <w:r w:rsidR="00195339" w:rsidRPr="00121F51">
        <w:rPr>
          <w:rFonts w:cs="Arial"/>
          <w:snapToGrid/>
          <w:sz w:val="22"/>
          <w:szCs w:val="22"/>
        </w:rPr>
        <w:t xml:space="preserve"> 27</w:t>
      </w:r>
      <w:r w:rsidR="00D3612C">
        <w:rPr>
          <w:rFonts w:cs="Arial"/>
          <w:snapToGrid/>
          <w:sz w:val="22"/>
          <w:szCs w:val="22"/>
        </w:rPr>
        <w:t>.00</w:t>
      </w:r>
      <w:r w:rsidR="00195339" w:rsidRPr="00121F51">
        <w:rPr>
          <w:rFonts w:cs="Arial"/>
          <w:snapToGrid/>
          <w:sz w:val="22"/>
          <w:szCs w:val="22"/>
        </w:rPr>
        <w:t>’</w:t>
      </w:r>
      <w:r w:rsidRPr="00121F51">
        <w:rPr>
          <w:rFonts w:cs="Arial"/>
          <w:snapToGrid/>
          <w:sz w:val="22"/>
          <w:szCs w:val="22"/>
        </w:rPr>
        <w:t xml:space="preserve">, as measured from the lowest finished grade adjacent to the structure (elev. </w:t>
      </w:r>
      <w:r w:rsidR="00E329DB" w:rsidRPr="00121F51">
        <w:rPr>
          <w:rFonts w:cs="Arial"/>
          <w:snapToGrid/>
          <w:sz w:val="22"/>
          <w:szCs w:val="22"/>
        </w:rPr>
        <w:t>631.00</w:t>
      </w:r>
      <w:r w:rsidRPr="00121F51">
        <w:rPr>
          <w:rFonts w:cs="Arial"/>
          <w:snapToGrid/>
          <w:sz w:val="22"/>
          <w:szCs w:val="22"/>
        </w:rPr>
        <w:t xml:space="preserve">’) to the highest proposed roof ridgeline (elev. </w:t>
      </w:r>
      <w:r w:rsidR="00E329DB" w:rsidRPr="00121F51">
        <w:rPr>
          <w:rFonts w:cs="Arial"/>
          <w:sz w:val="22"/>
          <w:szCs w:val="22"/>
        </w:rPr>
        <w:t>658.00’</w:t>
      </w:r>
      <w:r w:rsidRPr="00121F51">
        <w:rPr>
          <w:rFonts w:cs="Arial"/>
          <w:snapToGrid/>
          <w:sz w:val="22"/>
          <w:szCs w:val="22"/>
        </w:rPr>
        <w:t>).</w:t>
      </w:r>
    </w:p>
    <w:p w:rsidR="00715254" w:rsidRPr="00437354" w:rsidRDefault="00715254" w:rsidP="000D269A">
      <w:pPr>
        <w:pStyle w:val="ListParagraph"/>
        <w:widowControl/>
        <w:ind w:left="1440" w:right="360"/>
        <w:jc w:val="both"/>
        <w:rPr>
          <w:rFonts w:cs="Arial"/>
          <w:bCs/>
          <w:sz w:val="22"/>
          <w:szCs w:val="22"/>
        </w:rPr>
      </w:pPr>
    </w:p>
    <w:p w:rsidR="007F3183" w:rsidRPr="00437354" w:rsidRDefault="0028359C" w:rsidP="0028359C">
      <w:pPr>
        <w:tabs>
          <w:tab w:val="left" w:pos="-1440"/>
        </w:tabs>
        <w:jc w:val="both"/>
        <w:rPr>
          <w:b/>
          <w:sz w:val="22"/>
          <w:szCs w:val="22"/>
        </w:rPr>
      </w:pPr>
      <w:r w:rsidRPr="00437354">
        <w:rPr>
          <w:b/>
          <w:sz w:val="22"/>
          <w:szCs w:val="22"/>
        </w:rPr>
        <w:tab/>
      </w:r>
      <w:r w:rsidR="00360858" w:rsidRPr="00437354">
        <w:rPr>
          <w:b/>
          <w:sz w:val="22"/>
          <w:szCs w:val="22"/>
        </w:rPr>
        <w:t>LOCATION:</w:t>
      </w:r>
      <w:r w:rsidR="00360858" w:rsidRPr="00437354">
        <w:rPr>
          <w:b/>
          <w:sz w:val="22"/>
          <w:szCs w:val="22"/>
        </w:rPr>
        <w:tab/>
      </w:r>
      <w:r w:rsidR="00360858" w:rsidRPr="00437354">
        <w:rPr>
          <w:b/>
          <w:sz w:val="22"/>
          <w:szCs w:val="22"/>
        </w:rPr>
        <w:tab/>
      </w:r>
      <w:r w:rsidR="00F55FB4">
        <w:rPr>
          <w:b/>
          <w:sz w:val="22"/>
          <w:szCs w:val="22"/>
        </w:rPr>
        <w:t>48 ROCKINGHORSE ROAD</w:t>
      </w:r>
    </w:p>
    <w:p w:rsidR="007F3183" w:rsidRPr="00437354" w:rsidRDefault="007F3183" w:rsidP="007F3183">
      <w:pPr>
        <w:jc w:val="both"/>
        <w:rPr>
          <w:b/>
          <w:sz w:val="22"/>
          <w:szCs w:val="22"/>
        </w:rPr>
      </w:pPr>
    </w:p>
    <w:p w:rsidR="00F55FB4" w:rsidRDefault="00C16835" w:rsidP="00DD3E5C">
      <w:pPr>
        <w:ind w:firstLine="720"/>
        <w:jc w:val="both"/>
        <w:rPr>
          <w:b/>
          <w:sz w:val="22"/>
          <w:szCs w:val="22"/>
        </w:rPr>
      </w:pPr>
      <w:r w:rsidRPr="00437354">
        <w:rPr>
          <w:b/>
          <w:sz w:val="22"/>
          <w:szCs w:val="22"/>
        </w:rPr>
        <w:t>APPLICANT</w:t>
      </w:r>
      <w:r w:rsidR="00F55FB4">
        <w:rPr>
          <w:b/>
          <w:sz w:val="22"/>
          <w:szCs w:val="22"/>
        </w:rPr>
        <w:t>/</w:t>
      </w:r>
    </w:p>
    <w:p w:rsidR="007F3183" w:rsidRPr="00437354" w:rsidRDefault="00F55FB4" w:rsidP="00DD3E5C">
      <w:pPr>
        <w:ind w:firstLine="720"/>
        <w:jc w:val="both"/>
        <w:rPr>
          <w:rFonts w:cs="Arial"/>
          <w:b/>
          <w:sz w:val="22"/>
          <w:szCs w:val="22"/>
          <w:highlight w:val="yellow"/>
        </w:rPr>
      </w:pPr>
      <w:r w:rsidRPr="00437354">
        <w:rPr>
          <w:b/>
          <w:sz w:val="22"/>
          <w:szCs w:val="22"/>
        </w:rPr>
        <w:t>LANDOWNER</w:t>
      </w:r>
      <w:r w:rsidR="00C16835" w:rsidRPr="00437354">
        <w:rPr>
          <w:b/>
          <w:sz w:val="22"/>
          <w:szCs w:val="22"/>
        </w:rPr>
        <w:t>:</w:t>
      </w:r>
      <w:r w:rsidR="00C16835" w:rsidRPr="00437354">
        <w:rPr>
          <w:b/>
          <w:sz w:val="22"/>
          <w:szCs w:val="22"/>
        </w:rPr>
        <w:tab/>
      </w:r>
      <w:r w:rsidRPr="00F55FB4">
        <w:rPr>
          <w:b/>
          <w:sz w:val="22"/>
          <w:szCs w:val="22"/>
        </w:rPr>
        <w:t>DAVID RENTZ</w:t>
      </w:r>
    </w:p>
    <w:p w:rsidR="004A174D" w:rsidRPr="00437354" w:rsidRDefault="004A174D" w:rsidP="00124AFB">
      <w:pPr>
        <w:jc w:val="both"/>
        <w:rPr>
          <w:rFonts w:cs="Arial"/>
          <w:sz w:val="22"/>
          <w:szCs w:val="22"/>
        </w:rPr>
      </w:pPr>
    </w:p>
    <w:p w:rsidR="005B052A" w:rsidRPr="00437354" w:rsidRDefault="005B052A" w:rsidP="005B052A">
      <w:pPr>
        <w:pStyle w:val="BodyText2"/>
        <w:rPr>
          <w:szCs w:val="22"/>
        </w:rPr>
      </w:pPr>
      <w:r w:rsidRPr="00437354">
        <w:rPr>
          <w:szCs w:val="22"/>
        </w:rPr>
        <w:t xml:space="preserve">This project is categorically exempt pursuant to California Environmental Quality Act, Article 19, </w:t>
      </w:r>
      <w:proofErr w:type="gramStart"/>
      <w:r w:rsidRPr="00437354">
        <w:rPr>
          <w:szCs w:val="22"/>
        </w:rPr>
        <w:t>Section</w:t>
      </w:r>
      <w:proofErr w:type="gramEnd"/>
      <w:r w:rsidRPr="00437354">
        <w:rPr>
          <w:szCs w:val="22"/>
        </w:rPr>
        <w:t xml:space="preserve"> 1530</w:t>
      </w:r>
      <w:r w:rsidR="00F55FB4">
        <w:rPr>
          <w:szCs w:val="22"/>
        </w:rPr>
        <w:t>3</w:t>
      </w:r>
      <w:r w:rsidRPr="00437354">
        <w:rPr>
          <w:szCs w:val="22"/>
        </w:rPr>
        <w:t xml:space="preserve"> (</w:t>
      </w:r>
      <w:r w:rsidR="00F55FB4">
        <w:rPr>
          <w:szCs w:val="22"/>
        </w:rPr>
        <w:t>New Construction</w:t>
      </w:r>
      <w:r w:rsidRPr="00437354">
        <w:rPr>
          <w:szCs w:val="22"/>
        </w:rPr>
        <w:t>).</w:t>
      </w:r>
    </w:p>
    <w:p w:rsidR="005B052A" w:rsidRPr="00437354" w:rsidRDefault="005B052A" w:rsidP="005B052A">
      <w:pPr>
        <w:pStyle w:val="BodyText2"/>
        <w:rPr>
          <w:szCs w:val="22"/>
        </w:rPr>
      </w:pPr>
    </w:p>
    <w:p w:rsidR="00AB17E8" w:rsidRPr="00437354" w:rsidRDefault="00AB17E8" w:rsidP="00AB17E8">
      <w:pPr>
        <w:jc w:val="both"/>
        <w:rPr>
          <w:rFonts w:cs="Arial"/>
          <w:sz w:val="22"/>
          <w:szCs w:val="22"/>
        </w:rPr>
      </w:pPr>
      <w:r w:rsidRPr="00437354">
        <w:rPr>
          <w:sz w:val="22"/>
          <w:szCs w:val="22"/>
        </w:rPr>
        <w:t xml:space="preserve">The reason you are receiving this notice is </w:t>
      </w:r>
      <w:proofErr w:type="gramStart"/>
      <w:r w:rsidRPr="00437354">
        <w:rPr>
          <w:sz w:val="22"/>
          <w:szCs w:val="22"/>
        </w:rPr>
        <w:t>because</w:t>
      </w:r>
      <w:proofErr w:type="gramEnd"/>
      <w:r w:rsidRPr="00437354">
        <w:rPr>
          <w:sz w:val="22"/>
          <w:szCs w:val="22"/>
        </w:rPr>
        <w:t xml:space="preserve"> your property is located within </w:t>
      </w:r>
      <w:r w:rsidRPr="00437354">
        <w:rPr>
          <w:sz w:val="22"/>
          <w:szCs w:val="22"/>
        </w:rPr>
        <w:lastRenderedPageBreak/>
        <w:t xml:space="preserve">500’ of the proposed project. A temporary frame structure (silhouette) </w:t>
      </w:r>
      <w:proofErr w:type="gramStart"/>
      <w:r w:rsidRPr="00437354">
        <w:rPr>
          <w:sz w:val="22"/>
          <w:szCs w:val="22"/>
        </w:rPr>
        <w:t>has been constructed</w:t>
      </w:r>
      <w:proofErr w:type="gramEnd"/>
      <w:r w:rsidRPr="00437354">
        <w:rPr>
          <w:sz w:val="22"/>
          <w:szCs w:val="22"/>
        </w:rPr>
        <w:t xml:space="preserve"> on the project site outlining the height and bulk of the proposed </w:t>
      </w:r>
      <w:r w:rsidR="00BD26C4" w:rsidRPr="00437354">
        <w:rPr>
          <w:sz w:val="22"/>
          <w:szCs w:val="22"/>
        </w:rPr>
        <w:t>residence</w:t>
      </w:r>
      <w:r w:rsidRPr="00437354">
        <w:rPr>
          <w:sz w:val="22"/>
          <w:szCs w:val="22"/>
        </w:rPr>
        <w:t xml:space="preserve">. </w:t>
      </w:r>
      <w:r w:rsidRPr="00437354">
        <w:rPr>
          <w:rFonts w:cs="Arial"/>
          <w:sz w:val="22"/>
          <w:szCs w:val="22"/>
        </w:rPr>
        <w:t xml:space="preserve">This frame will be in place throughout the duration of the public comment period </w:t>
      </w:r>
      <w:proofErr w:type="gramStart"/>
      <w:r w:rsidRPr="00437354">
        <w:rPr>
          <w:rFonts w:cs="Arial"/>
          <w:sz w:val="22"/>
          <w:szCs w:val="22"/>
        </w:rPr>
        <w:t>to better assist</w:t>
      </w:r>
      <w:proofErr w:type="gramEnd"/>
      <w:r w:rsidRPr="00437354">
        <w:rPr>
          <w:rFonts w:cs="Arial"/>
          <w:sz w:val="22"/>
          <w:szCs w:val="22"/>
        </w:rPr>
        <w:t xml:space="preserve"> you and the City in assessing any potential project impacts. </w:t>
      </w:r>
    </w:p>
    <w:p w:rsidR="00AB69A1" w:rsidRPr="00CF2C56" w:rsidRDefault="00AB69A1" w:rsidP="00AB17E8">
      <w:pPr>
        <w:jc w:val="both"/>
        <w:rPr>
          <w:sz w:val="22"/>
          <w:szCs w:val="22"/>
        </w:rPr>
      </w:pPr>
    </w:p>
    <w:p w:rsidR="00950771" w:rsidRDefault="00950771" w:rsidP="00950771">
      <w:pPr>
        <w:tabs>
          <w:tab w:val="left" w:pos="0"/>
        </w:tabs>
        <w:suppressAutoHyphens/>
        <w:jc w:val="both"/>
        <w:rPr>
          <w:rFonts w:cs="Arial"/>
          <w:sz w:val="22"/>
          <w:szCs w:val="22"/>
        </w:rPr>
      </w:pPr>
      <w:r w:rsidRPr="00437354">
        <w:rPr>
          <w:rFonts w:cs="Arial"/>
          <w:sz w:val="22"/>
          <w:szCs w:val="22"/>
        </w:rPr>
        <w:t xml:space="preserve">If you have any comments or concerns about the proposed project, please communicate those thoughts in </w:t>
      </w:r>
      <w:r w:rsidRPr="00E2321D">
        <w:rPr>
          <w:rFonts w:cs="Arial"/>
          <w:sz w:val="22"/>
          <w:szCs w:val="22"/>
        </w:rPr>
        <w:t>writing</w:t>
      </w:r>
      <w:r w:rsidR="00D826BA">
        <w:rPr>
          <w:rFonts w:cs="Arial"/>
          <w:sz w:val="22"/>
          <w:szCs w:val="22"/>
        </w:rPr>
        <w:t xml:space="preserve"> to Associate Planner, Jaehee Yoon,</w:t>
      </w:r>
      <w:r w:rsidRPr="00E2321D">
        <w:rPr>
          <w:rFonts w:cs="Arial"/>
          <w:sz w:val="22"/>
          <w:szCs w:val="22"/>
        </w:rPr>
        <w:t xml:space="preserve"> </w:t>
      </w:r>
      <w:proofErr w:type="gramStart"/>
      <w:r w:rsidRPr="00E2321D">
        <w:rPr>
          <w:rFonts w:cs="Arial"/>
          <w:sz w:val="22"/>
          <w:szCs w:val="22"/>
        </w:rPr>
        <w:t xml:space="preserve">via e-mail at </w:t>
      </w:r>
      <w:hyperlink r:id="rId10" w:history="1">
        <w:r w:rsidRPr="00E2321D">
          <w:rPr>
            <w:rStyle w:val="Hyperlink"/>
            <w:rFonts w:cs="Arial"/>
            <w:color w:val="auto"/>
            <w:sz w:val="22"/>
            <w:szCs w:val="22"/>
          </w:rPr>
          <w:t>jyoon@rpvca.gov</w:t>
        </w:r>
      </w:hyperlink>
      <w:r w:rsidRPr="00E2321D">
        <w:rPr>
          <w:rStyle w:val="Hyperlink"/>
          <w:rFonts w:cs="Arial"/>
          <w:color w:val="auto"/>
          <w:sz w:val="22"/>
          <w:szCs w:val="22"/>
        </w:rPr>
        <w:t xml:space="preserve"> </w:t>
      </w:r>
      <w:r w:rsidRPr="00437354">
        <w:rPr>
          <w:rFonts w:cs="Arial"/>
          <w:sz w:val="22"/>
          <w:szCs w:val="22"/>
        </w:rPr>
        <w:t xml:space="preserve"> by </w:t>
      </w:r>
      <w:r>
        <w:rPr>
          <w:rFonts w:cs="Arial"/>
          <w:sz w:val="22"/>
          <w:szCs w:val="22"/>
        </w:rPr>
        <w:t>noon</w:t>
      </w:r>
      <w:r w:rsidRPr="00437354">
        <w:rPr>
          <w:rFonts w:cs="Arial"/>
          <w:sz w:val="22"/>
          <w:szCs w:val="22"/>
        </w:rPr>
        <w:t xml:space="preserve"> on </w:t>
      </w:r>
      <w:r>
        <w:rPr>
          <w:rFonts w:cs="Arial"/>
          <w:sz w:val="22"/>
          <w:szCs w:val="22"/>
        </w:rPr>
        <w:t>Tuesday, July 7</w:t>
      </w:r>
      <w:r w:rsidRPr="00437354">
        <w:rPr>
          <w:rFonts w:cs="Arial"/>
          <w:sz w:val="22"/>
          <w:szCs w:val="22"/>
        </w:rPr>
        <w:t>, 2020</w:t>
      </w:r>
      <w:proofErr w:type="gramEnd"/>
      <w:r w:rsidRPr="00437354">
        <w:rPr>
          <w:rFonts w:cs="Arial"/>
          <w:sz w:val="22"/>
          <w:szCs w:val="22"/>
        </w:rPr>
        <w:t xml:space="preserve">. By doing so, you will ensure that your comments are included in the Staff Report. Written comments submitted after </w:t>
      </w:r>
      <w:r>
        <w:rPr>
          <w:rFonts w:cs="Arial"/>
          <w:sz w:val="22"/>
          <w:szCs w:val="22"/>
        </w:rPr>
        <w:t>noon</w:t>
      </w:r>
      <w:r w:rsidRPr="00437354">
        <w:rPr>
          <w:rFonts w:cs="Arial"/>
          <w:sz w:val="22"/>
          <w:szCs w:val="22"/>
        </w:rPr>
        <w:t xml:space="preserve">, on </w:t>
      </w:r>
      <w:r>
        <w:rPr>
          <w:rFonts w:cs="Arial"/>
          <w:sz w:val="22"/>
          <w:szCs w:val="22"/>
        </w:rPr>
        <w:t>Tuesday, July 7</w:t>
      </w:r>
      <w:r w:rsidRPr="00437354">
        <w:rPr>
          <w:rFonts w:cs="Arial"/>
          <w:sz w:val="22"/>
          <w:szCs w:val="22"/>
        </w:rPr>
        <w:t>, 2020</w:t>
      </w:r>
      <w:r w:rsidRPr="00437354">
        <w:rPr>
          <w:rFonts w:cs="Arial"/>
          <w:bCs/>
          <w:sz w:val="22"/>
          <w:szCs w:val="22"/>
        </w:rPr>
        <w:t xml:space="preserve">, </w:t>
      </w:r>
      <w:proofErr w:type="gramStart"/>
      <w:r w:rsidRPr="00437354">
        <w:rPr>
          <w:rFonts w:cs="Arial"/>
          <w:sz w:val="22"/>
          <w:szCs w:val="22"/>
        </w:rPr>
        <w:t>will be given</w:t>
      </w:r>
      <w:proofErr w:type="gramEnd"/>
      <w:r w:rsidRPr="00437354">
        <w:rPr>
          <w:rFonts w:cs="Arial"/>
          <w:sz w:val="22"/>
          <w:szCs w:val="22"/>
        </w:rPr>
        <w:t xml:space="preserve"> to the Planning Commissio</w:t>
      </w:r>
      <w:r>
        <w:rPr>
          <w:rFonts w:cs="Arial"/>
          <w:sz w:val="22"/>
          <w:szCs w:val="22"/>
        </w:rPr>
        <w:t xml:space="preserve">n on the night of the meeting. </w:t>
      </w:r>
      <w:r w:rsidRPr="00437354">
        <w:rPr>
          <w:rFonts w:cs="Arial"/>
          <w:sz w:val="22"/>
          <w:szCs w:val="22"/>
        </w:rPr>
        <w:t xml:space="preserve">Please note that written materials, including emails, submitted to the City are public records and may be posted on the City’s website. Accordingly, you may wish to omit personal information from your written </w:t>
      </w:r>
      <w:proofErr w:type="gramStart"/>
      <w:r w:rsidRPr="00437354">
        <w:rPr>
          <w:rFonts w:cs="Arial"/>
          <w:sz w:val="22"/>
          <w:szCs w:val="22"/>
        </w:rPr>
        <w:t>materials</w:t>
      </w:r>
      <w:proofErr w:type="gramEnd"/>
      <w:r w:rsidRPr="00437354">
        <w:rPr>
          <w:rFonts w:cs="Arial"/>
          <w:sz w:val="22"/>
          <w:szCs w:val="22"/>
        </w:rPr>
        <w:t xml:space="preserve"> as it may become part of the public record. In addition, </w:t>
      </w:r>
      <w:r>
        <w:rPr>
          <w:rFonts w:cs="Arial"/>
          <w:sz w:val="22"/>
          <w:szCs w:val="22"/>
        </w:rPr>
        <w:t xml:space="preserve">this virtual </w:t>
      </w:r>
      <w:r w:rsidRPr="00437354">
        <w:rPr>
          <w:rFonts w:cs="Arial"/>
          <w:sz w:val="22"/>
          <w:szCs w:val="22"/>
        </w:rPr>
        <w:t>City meeting</w:t>
      </w:r>
      <w:r>
        <w:rPr>
          <w:rFonts w:cs="Arial"/>
          <w:sz w:val="22"/>
          <w:szCs w:val="22"/>
        </w:rPr>
        <w:t xml:space="preserve"> will </w:t>
      </w:r>
      <w:proofErr w:type="gramStart"/>
      <w:r>
        <w:rPr>
          <w:rFonts w:cs="Arial"/>
          <w:sz w:val="22"/>
          <w:szCs w:val="22"/>
        </w:rPr>
        <w:t>be televised</w:t>
      </w:r>
      <w:proofErr w:type="gramEnd"/>
      <w:r>
        <w:rPr>
          <w:rFonts w:cs="Arial"/>
          <w:sz w:val="22"/>
          <w:szCs w:val="22"/>
        </w:rPr>
        <w:t xml:space="preserve"> and can</w:t>
      </w:r>
      <w:r w:rsidRPr="00437354">
        <w:rPr>
          <w:rFonts w:cs="Arial"/>
          <w:sz w:val="22"/>
          <w:szCs w:val="22"/>
        </w:rPr>
        <w:t> be accessed through the City's website. </w:t>
      </w:r>
    </w:p>
    <w:p w:rsidR="00950771" w:rsidRDefault="00950771" w:rsidP="00950771">
      <w:pPr>
        <w:tabs>
          <w:tab w:val="left" w:pos="0"/>
        </w:tabs>
        <w:suppressAutoHyphens/>
        <w:jc w:val="both"/>
        <w:rPr>
          <w:rFonts w:cs="Arial"/>
          <w:sz w:val="22"/>
          <w:szCs w:val="22"/>
        </w:rPr>
      </w:pPr>
    </w:p>
    <w:p w:rsidR="00950771" w:rsidRPr="00FB162B" w:rsidRDefault="00950771" w:rsidP="00950771">
      <w:pPr>
        <w:tabs>
          <w:tab w:val="left" w:pos="0"/>
        </w:tabs>
        <w:suppressAutoHyphens/>
        <w:jc w:val="both"/>
        <w:rPr>
          <w:rFonts w:cs="Arial"/>
          <w:b/>
          <w:sz w:val="22"/>
          <w:szCs w:val="22"/>
          <w:u w:val="single"/>
        </w:rPr>
      </w:pPr>
      <w:r w:rsidRPr="006E185C">
        <w:rPr>
          <w:rFonts w:cs="Arial"/>
          <w:sz w:val="22"/>
          <w:szCs w:val="22"/>
        </w:rPr>
        <w:t>If you would like the opportunity to review application materials, the information is on file in the Community Development Department at 30940 Hawthorne Boulevard, Rancho Palos Verdes, and is available for review from 7:30 a.m. to 5:30 p.m. Monday through Thursday, and from 7:30 a.m. to 4:30 p.m. Friday.</w:t>
      </w:r>
      <w:r w:rsidRPr="00FB162B">
        <w:rPr>
          <w:rFonts w:cs="Arial"/>
          <w:b/>
          <w:sz w:val="22"/>
          <w:szCs w:val="22"/>
          <w:u w:val="single"/>
        </w:rPr>
        <w:t xml:space="preserve"> In light of COVID-19 response measures from the Governor of the State of California and the Los Angeles County Public Health Department, and in the interest of the health and well-being of residents and City employees, City Hall is limiting counter hours and walk-ins by appointment only. Staff is also able to provide electronic files upon request.</w:t>
      </w:r>
      <w:r w:rsidR="00D826BA">
        <w:rPr>
          <w:rFonts w:cs="Arial"/>
          <w:b/>
          <w:sz w:val="22"/>
          <w:szCs w:val="22"/>
          <w:u w:val="single"/>
        </w:rPr>
        <w:t xml:space="preserve"> Please note that City Hall will be closed on Friday, July 3, 2020 in observance of the July </w:t>
      </w:r>
      <w:proofErr w:type="gramStart"/>
      <w:r w:rsidR="00D826BA">
        <w:rPr>
          <w:rFonts w:cs="Arial"/>
          <w:b/>
          <w:sz w:val="22"/>
          <w:szCs w:val="22"/>
          <w:u w:val="single"/>
        </w:rPr>
        <w:t>4</w:t>
      </w:r>
      <w:r w:rsidR="00D826BA" w:rsidRPr="008226B8">
        <w:rPr>
          <w:rFonts w:cs="Arial"/>
          <w:b/>
          <w:sz w:val="22"/>
          <w:szCs w:val="22"/>
          <w:u w:val="single"/>
          <w:vertAlign w:val="superscript"/>
        </w:rPr>
        <w:t>th</w:t>
      </w:r>
      <w:proofErr w:type="gramEnd"/>
      <w:r w:rsidR="00D826BA">
        <w:rPr>
          <w:rFonts w:cs="Arial"/>
          <w:b/>
          <w:sz w:val="22"/>
          <w:szCs w:val="22"/>
          <w:u w:val="single"/>
        </w:rPr>
        <w:t xml:space="preserve"> Holiday.</w:t>
      </w:r>
      <w:r w:rsidRPr="00FB162B">
        <w:rPr>
          <w:rFonts w:cs="Arial"/>
          <w:b/>
          <w:sz w:val="22"/>
          <w:szCs w:val="22"/>
          <w:u w:val="single"/>
        </w:rPr>
        <w:t xml:space="preserve"> </w:t>
      </w:r>
    </w:p>
    <w:p w:rsidR="00950771" w:rsidRDefault="00950771" w:rsidP="00950771">
      <w:pPr>
        <w:tabs>
          <w:tab w:val="left" w:pos="0"/>
        </w:tabs>
        <w:suppressAutoHyphens/>
        <w:jc w:val="both"/>
        <w:rPr>
          <w:rFonts w:cs="Arial"/>
          <w:sz w:val="22"/>
          <w:szCs w:val="22"/>
        </w:rPr>
      </w:pPr>
    </w:p>
    <w:p w:rsidR="00950771" w:rsidRPr="00437354" w:rsidRDefault="00950771" w:rsidP="00950771">
      <w:pPr>
        <w:tabs>
          <w:tab w:val="left" w:pos="0"/>
        </w:tabs>
        <w:suppressAutoHyphens/>
        <w:jc w:val="both"/>
        <w:rPr>
          <w:rFonts w:cs="Arial"/>
          <w:sz w:val="22"/>
          <w:szCs w:val="22"/>
          <w:u w:val="single"/>
        </w:rPr>
      </w:pPr>
      <w:r w:rsidRPr="00437354">
        <w:rPr>
          <w:rFonts w:cs="Arial"/>
          <w:sz w:val="22"/>
          <w:szCs w:val="22"/>
        </w:rPr>
        <w:t xml:space="preserve">The final staff report will be available on the City’s website, http://www.rpvca.gov, on Thursday, </w:t>
      </w:r>
      <w:r>
        <w:rPr>
          <w:rFonts w:cs="Arial"/>
          <w:sz w:val="22"/>
          <w:szCs w:val="22"/>
        </w:rPr>
        <w:t>July 9</w:t>
      </w:r>
      <w:r w:rsidRPr="00437354">
        <w:rPr>
          <w:rFonts w:cs="Arial"/>
          <w:sz w:val="22"/>
          <w:szCs w:val="22"/>
        </w:rPr>
        <w:t>, 2020, under Planning Commission Agenda.</w:t>
      </w:r>
    </w:p>
    <w:p w:rsidR="00230092" w:rsidRPr="00437354" w:rsidRDefault="00230092" w:rsidP="00124AFB">
      <w:pPr>
        <w:tabs>
          <w:tab w:val="left" w:pos="0"/>
        </w:tabs>
        <w:suppressAutoHyphens/>
        <w:jc w:val="both"/>
        <w:rPr>
          <w:sz w:val="22"/>
          <w:szCs w:val="22"/>
        </w:rPr>
      </w:pPr>
    </w:p>
    <w:p w:rsidR="00124AFB" w:rsidRPr="00437354" w:rsidRDefault="00124AFB" w:rsidP="00124AFB">
      <w:pPr>
        <w:jc w:val="both"/>
        <w:rPr>
          <w:sz w:val="22"/>
          <w:szCs w:val="22"/>
        </w:rPr>
      </w:pPr>
      <w:r w:rsidRPr="00437354">
        <w:rPr>
          <w:sz w:val="22"/>
          <w:szCs w:val="22"/>
        </w:rPr>
        <w:t xml:space="preserve">If you have any questions regarding this application, please contact </w:t>
      </w:r>
      <w:r w:rsidR="004C3493" w:rsidRPr="00437354">
        <w:rPr>
          <w:sz w:val="22"/>
          <w:szCs w:val="22"/>
        </w:rPr>
        <w:t>Jaehee Yoon</w:t>
      </w:r>
      <w:r w:rsidR="005F1DA4" w:rsidRPr="00437354">
        <w:rPr>
          <w:sz w:val="22"/>
          <w:szCs w:val="22"/>
        </w:rPr>
        <w:t xml:space="preserve"> </w:t>
      </w:r>
      <w:r w:rsidR="00CA7C8F" w:rsidRPr="00437354">
        <w:rPr>
          <w:sz w:val="22"/>
          <w:szCs w:val="22"/>
        </w:rPr>
        <w:t xml:space="preserve">at </w:t>
      </w:r>
      <w:r w:rsidR="004C3493" w:rsidRPr="00437354">
        <w:rPr>
          <w:rFonts w:cs="Arial"/>
          <w:sz w:val="22"/>
          <w:szCs w:val="22"/>
        </w:rPr>
        <w:t>(310) 544-5224</w:t>
      </w:r>
      <w:r w:rsidR="005F1DA4" w:rsidRPr="00437354">
        <w:rPr>
          <w:rFonts w:cs="Arial"/>
          <w:sz w:val="22"/>
          <w:szCs w:val="22"/>
        </w:rPr>
        <w:t xml:space="preserve"> </w:t>
      </w:r>
      <w:r w:rsidR="00DD3E5C" w:rsidRPr="00437354">
        <w:rPr>
          <w:rFonts w:cs="Arial"/>
          <w:sz w:val="22"/>
          <w:szCs w:val="22"/>
        </w:rPr>
        <w:t xml:space="preserve">or via email at </w:t>
      </w:r>
      <w:hyperlink r:id="rId11" w:history="1">
        <w:r w:rsidR="004C3493" w:rsidRPr="00437354">
          <w:rPr>
            <w:rStyle w:val="Hyperlink"/>
            <w:rFonts w:cs="Arial"/>
            <w:color w:val="auto"/>
            <w:sz w:val="22"/>
            <w:szCs w:val="22"/>
          </w:rPr>
          <w:t>jyoon@rpvca.gov</w:t>
        </w:r>
      </w:hyperlink>
      <w:r w:rsidR="0080430D" w:rsidRPr="00437354">
        <w:rPr>
          <w:rFonts w:cs="Arial"/>
          <w:sz w:val="22"/>
          <w:szCs w:val="22"/>
        </w:rPr>
        <w:t xml:space="preserve"> </w:t>
      </w:r>
      <w:r w:rsidR="00DD3E5C" w:rsidRPr="00437354">
        <w:rPr>
          <w:rFonts w:cs="Arial"/>
          <w:sz w:val="22"/>
          <w:szCs w:val="22"/>
        </w:rPr>
        <w:t>for further information.</w:t>
      </w:r>
    </w:p>
    <w:p w:rsidR="00DD3E5C" w:rsidRPr="00437354" w:rsidRDefault="00DD3E5C" w:rsidP="00124AFB">
      <w:pPr>
        <w:jc w:val="both"/>
        <w:rPr>
          <w:sz w:val="22"/>
          <w:szCs w:val="22"/>
        </w:rPr>
      </w:pPr>
    </w:p>
    <w:p w:rsidR="00021CFF" w:rsidRPr="00437354" w:rsidRDefault="00021CFF" w:rsidP="00021CFF">
      <w:pPr>
        <w:rPr>
          <w:sz w:val="22"/>
          <w:szCs w:val="22"/>
        </w:rPr>
      </w:pPr>
    </w:p>
    <w:p w:rsidR="009B11DB" w:rsidRPr="00437354" w:rsidRDefault="009B11DB" w:rsidP="00021CFF">
      <w:pPr>
        <w:rPr>
          <w:sz w:val="22"/>
          <w:szCs w:val="22"/>
        </w:rPr>
      </w:pPr>
    </w:p>
    <w:p w:rsidR="00D7031E" w:rsidRPr="00437354" w:rsidRDefault="00D7031E" w:rsidP="00D7031E">
      <w:pPr>
        <w:rPr>
          <w:sz w:val="22"/>
          <w:szCs w:val="22"/>
        </w:rPr>
      </w:pPr>
      <w:r w:rsidRPr="00437354">
        <w:rPr>
          <w:sz w:val="22"/>
          <w:szCs w:val="22"/>
        </w:rPr>
        <w:t>Terry Rodrigue</w:t>
      </w:r>
      <w:r w:rsidR="00321FF1">
        <w:rPr>
          <w:sz w:val="22"/>
          <w:szCs w:val="22"/>
        </w:rPr>
        <w:t>,</w:t>
      </w:r>
      <w:r w:rsidRPr="00437354">
        <w:rPr>
          <w:sz w:val="22"/>
          <w:szCs w:val="22"/>
        </w:rPr>
        <w:t xml:space="preserve"> </w:t>
      </w:r>
    </w:p>
    <w:p w:rsidR="00D7031E" w:rsidRPr="00437354" w:rsidRDefault="00D7031E" w:rsidP="00D7031E">
      <w:pPr>
        <w:rPr>
          <w:sz w:val="22"/>
          <w:szCs w:val="22"/>
        </w:rPr>
      </w:pPr>
      <w:r w:rsidRPr="00437354">
        <w:rPr>
          <w:sz w:val="22"/>
          <w:szCs w:val="22"/>
        </w:rPr>
        <w:t>Interim Director of Community Development</w:t>
      </w:r>
    </w:p>
    <w:p w:rsidR="00124AFB" w:rsidRPr="00437354" w:rsidRDefault="00124AFB" w:rsidP="00124AFB">
      <w:pPr>
        <w:jc w:val="both"/>
        <w:rPr>
          <w:sz w:val="21"/>
          <w:szCs w:val="21"/>
        </w:rPr>
      </w:pPr>
    </w:p>
    <w:p w:rsidR="004F640A" w:rsidRPr="00437354" w:rsidRDefault="00124AFB" w:rsidP="00F73CD8">
      <w:pPr>
        <w:ind w:left="720" w:hanging="720"/>
        <w:jc w:val="both"/>
        <w:rPr>
          <w:b/>
          <w:bCs/>
          <w:sz w:val="18"/>
          <w:szCs w:val="18"/>
        </w:rPr>
      </w:pPr>
      <w:r w:rsidRPr="00437354">
        <w:rPr>
          <w:b/>
          <w:bCs/>
          <w:sz w:val="18"/>
          <w:szCs w:val="18"/>
        </w:rPr>
        <w:t>NOTE:</w:t>
      </w:r>
      <w:r w:rsidRPr="00437354">
        <w:rPr>
          <w:b/>
          <w:bCs/>
          <w:sz w:val="18"/>
          <w:szCs w:val="18"/>
        </w:rPr>
        <w:tab/>
      </w:r>
      <w:r w:rsidRPr="00437354">
        <w:rPr>
          <w:b/>
          <w:bCs/>
          <w:sz w:val="18"/>
          <w:szCs w:val="18"/>
          <w:u w:val="single"/>
        </w:rPr>
        <w:t>STATE</w:t>
      </w:r>
      <w:r w:rsidRPr="00437354">
        <w:rPr>
          <w:b/>
          <w:bCs/>
          <w:sz w:val="18"/>
          <w:szCs w:val="18"/>
        </w:rPr>
        <w:t xml:space="preserve"> </w:t>
      </w:r>
      <w:r w:rsidRPr="00437354">
        <w:rPr>
          <w:b/>
          <w:bCs/>
          <w:sz w:val="18"/>
          <w:szCs w:val="18"/>
          <w:u w:val="single"/>
        </w:rPr>
        <w:t>GOVERNMENT</w:t>
      </w:r>
      <w:r w:rsidRPr="00437354">
        <w:rPr>
          <w:b/>
          <w:bCs/>
          <w:sz w:val="18"/>
          <w:szCs w:val="18"/>
        </w:rPr>
        <w:t xml:space="preserve"> </w:t>
      </w:r>
      <w:r w:rsidRPr="00437354">
        <w:rPr>
          <w:b/>
          <w:bCs/>
          <w:sz w:val="18"/>
          <w:szCs w:val="18"/>
          <w:u w:val="single"/>
        </w:rPr>
        <w:t>CODE</w:t>
      </w:r>
      <w:r w:rsidRPr="00437354">
        <w:rPr>
          <w:b/>
          <w:bCs/>
          <w:sz w:val="18"/>
          <w:szCs w:val="18"/>
        </w:rPr>
        <w:t xml:space="preserve"> </w:t>
      </w:r>
      <w:r w:rsidRPr="00437354">
        <w:rPr>
          <w:b/>
          <w:bCs/>
          <w:sz w:val="18"/>
          <w:szCs w:val="18"/>
          <w:u w:val="single"/>
        </w:rPr>
        <w:t>SECTION</w:t>
      </w:r>
      <w:r w:rsidRPr="00437354">
        <w:rPr>
          <w:b/>
          <w:bCs/>
          <w:sz w:val="18"/>
          <w:szCs w:val="18"/>
        </w:rPr>
        <w:t xml:space="preserve"> </w:t>
      </w:r>
      <w:r w:rsidRPr="00437354">
        <w:rPr>
          <w:b/>
          <w:bCs/>
          <w:sz w:val="18"/>
          <w:szCs w:val="18"/>
          <w:u w:val="single"/>
        </w:rPr>
        <w:t>65009</w:t>
      </w:r>
      <w:r w:rsidRPr="00437354">
        <w:rPr>
          <w:b/>
          <w:bCs/>
          <w:sz w:val="18"/>
          <w:szCs w:val="18"/>
        </w:rPr>
        <w:t xml:space="preserve"> </w:t>
      </w:r>
      <w:r w:rsidRPr="00437354">
        <w:rPr>
          <w:b/>
          <w:bCs/>
          <w:sz w:val="18"/>
          <w:szCs w:val="18"/>
          <w:u w:val="single"/>
        </w:rPr>
        <w:t>NOTICE:</w:t>
      </w:r>
      <w:r w:rsidR="009A620F" w:rsidRPr="00437354">
        <w:rPr>
          <w:b/>
          <w:bCs/>
          <w:sz w:val="18"/>
          <w:szCs w:val="18"/>
          <w:u w:val="single"/>
        </w:rPr>
        <w:t xml:space="preserve"> </w:t>
      </w:r>
      <w:r w:rsidRPr="00437354">
        <w:rPr>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rsidR="003B6A10" w:rsidRPr="00437354" w:rsidRDefault="003B6A10" w:rsidP="00F73CD8">
      <w:pPr>
        <w:ind w:left="720" w:hanging="720"/>
        <w:jc w:val="both"/>
        <w:rPr>
          <w:b/>
          <w:bCs/>
          <w:sz w:val="18"/>
          <w:szCs w:val="18"/>
        </w:rPr>
      </w:pPr>
    </w:p>
    <w:p w:rsidR="003B6A10" w:rsidRPr="00437354" w:rsidRDefault="003B6A10" w:rsidP="00F73CD8">
      <w:pPr>
        <w:ind w:left="720" w:hanging="720"/>
        <w:jc w:val="both"/>
        <w:rPr>
          <w:rFonts w:cs="Arial"/>
          <w:b/>
          <w:sz w:val="21"/>
          <w:szCs w:val="21"/>
        </w:rPr>
      </w:pPr>
      <w:r w:rsidRPr="00437354">
        <w:rPr>
          <w:b/>
          <w:bCs/>
          <w:sz w:val="18"/>
          <w:szCs w:val="18"/>
        </w:rPr>
        <w:t xml:space="preserve">PLEASE PUBLISH IN THE PENINSULA NEWS ON </w:t>
      </w:r>
      <w:r w:rsidR="002F6DE9" w:rsidRPr="00437354">
        <w:rPr>
          <w:b/>
          <w:bCs/>
          <w:sz w:val="18"/>
          <w:szCs w:val="18"/>
        </w:rPr>
        <w:t>THURSDAY</w:t>
      </w:r>
      <w:r w:rsidR="00DF2E16" w:rsidRPr="00437354">
        <w:rPr>
          <w:b/>
          <w:bCs/>
          <w:sz w:val="18"/>
          <w:szCs w:val="18"/>
        </w:rPr>
        <w:t xml:space="preserve">, </w:t>
      </w:r>
      <w:r w:rsidR="00587D31">
        <w:rPr>
          <w:b/>
          <w:bCs/>
          <w:sz w:val="18"/>
          <w:szCs w:val="18"/>
        </w:rPr>
        <w:t xml:space="preserve">JUNE </w:t>
      </w:r>
      <w:r w:rsidR="00CF2C56">
        <w:rPr>
          <w:b/>
          <w:bCs/>
          <w:sz w:val="18"/>
          <w:szCs w:val="18"/>
        </w:rPr>
        <w:t>25</w:t>
      </w:r>
      <w:r w:rsidR="008E7693" w:rsidRPr="00437354">
        <w:rPr>
          <w:b/>
          <w:bCs/>
          <w:sz w:val="18"/>
          <w:szCs w:val="18"/>
        </w:rPr>
        <w:t>, 20</w:t>
      </w:r>
      <w:r w:rsidR="00D7031E" w:rsidRPr="00437354">
        <w:rPr>
          <w:b/>
          <w:bCs/>
          <w:sz w:val="18"/>
          <w:szCs w:val="18"/>
        </w:rPr>
        <w:t>20</w:t>
      </w:r>
    </w:p>
    <w:sectPr w:rsidR="003B6A10" w:rsidRPr="00437354" w:rsidSect="00952287">
      <w:headerReference w:type="first" r:id="rId12"/>
      <w:endnotePr>
        <w:numFmt w:val="decimal"/>
      </w:endnotePr>
      <w:pgSz w:w="12240" w:h="15840"/>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EC0" w:rsidRDefault="00014EC0">
      <w:r>
        <w:separator/>
      </w:r>
    </w:p>
  </w:endnote>
  <w:endnote w:type="continuationSeparator" w:id="0">
    <w:p w:rsidR="00014EC0" w:rsidRDefault="0001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EC0" w:rsidRDefault="00014EC0">
      <w:r>
        <w:separator/>
      </w:r>
    </w:p>
  </w:footnote>
  <w:footnote w:type="continuationSeparator" w:id="0">
    <w:p w:rsidR="00014EC0" w:rsidRDefault="0001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688" w:rsidRDefault="009A620F">
    <w:pPr>
      <w:pStyle w:val="Header"/>
    </w:pPr>
    <w:r>
      <w:t xml:space="preserve">             </w:t>
    </w:r>
    <w:r w:rsidR="00D83688">
      <w:t xml:space="preserve"> </w:t>
    </w:r>
  </w:p>
  <w:p w:rsidR="00D83688" w:rsidRDefault="00D83688">
    <w:pPr>
      <w:pStyle w:val="Header"/>
    </w:pPr>
  </w:p>
  <w:p w:rsidR="00D83688" w:rsidRDefault="00D83688">
    <w:pPr>
      <w:pStyle w:val="Header"/>
    </w:pPr>
  </w:p>
  <w:p w:rsidR="00D83688" w:rsidRDefault="00D83688">
    <w:pPr>
      <w:pStyle w:val="Header"/>
    </w:pPr>
  </w:p>
  <w:p w:rsidR="00D83688" w:rsidRDefault="00D83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F0CF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3"/>
      </w:rPr>
    </w:lvl>
  </w:abstractNum>
  <w:abstractNum w:abstractNumId="2" w15:restartNumberingAfterBreak="0">
    <w:nsid w:val="035D3476"/>
    <w:multiLevelType w:val="hybridMultilevel"/>
    <w:tmpl w:val="E7F2C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528C8"/>
    <w:multiLevelType w:val="hybridMultilevel"/>
    <w:tmpl w:val="0D70C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55030"/>
    <w:multiLevelType w:val="hybridMultilevel"/>
    <w:tmpl w:val="19EE30F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BF7A5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91E6429"/>
    <w:multiLevelType w:val="hybridMultilevel"/>
    <w:tmpl w:val="835859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A5E6BFA"/>
    <w:multiLevelType w:val="hybridMultilevel"/>
    <w:tmpl w:val="4904A6E0"/>
    <w:lvl w:ilvl="0" w:tplc="25CED956">
      <w:start w:val="1"/>
      <w:numFmt w:val="decimal"/>
      <w:lvlText w:val="%1."/>
      <w:lvlJc w:val="left"/>
      <w:pPr>
        <w:tabs>
          <w:tab w:val="num" w:pos="270"/>
        </w:tabs>
        <w:ind w:left="270" w:hanging="360"/>
      </w:pPr>
      <w:rPr>
        <w:rFonts w:hint="default"/>
      </w:rPr>
    </w:lvl>
    <w:lvl w:ilvl="1" w:tplc="04090001">
      <w:start w:val="1"/>
      <w:numFmt w:val="bullet"/>
      <w:lvlText w:val=""/>
      <w:lvlJc w:val="left"/>
      <w:pPr>
        <w:tabs>
          <w:tab w:val="num" w:pos="990"/>
        </w:tabs>
        <w:ind w:left="990" w:hanging="360"/>
      </w:pPr>
      <w:rPr>
        <w:rFonts w:ascii="Symbol" w:hAnsi="Symbol" w:hint="default"/>
      </w:r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0AF2197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0B794AC4"/>
    <w:multiLevelType w:val="hybridMultilevel"/>
    <w:tmpl w:val="F0ACAC3E"/>
    <w:lvl w:ilvl="0" w:tplc="36B88080">
      <w:numFmt w:val="bullet"/>
      <w:lvlText w:val=""/>
      <w:lvlJc w:val="left"/>
      <w:pPr>
        <w:tabs>
          <w:tab w:val="num" w:pos="1080"/>
        </w:tabs>
        <w:ind w:left="108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FE1D8F"/>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E8041F5"/>
    <w:multiLevelType w:val="hybridMultilevel"/>
    <w:tmpl w:val="4FEEF652"/>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3D4207"/>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29916BD1"/>
    <w:multiLevelType w:val="hybridMultilevel"/>
    <w:tmpl w:val="EB3CE1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E910C7"/>
    <w:multiLevelType w:val="hybridMultilevel"/>
    <w:tmpl w:val="9ECED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847D37"/>
    <w:multiLevelType w:val="hybridMultilevel"/>
    <w:tmpl w:val="E3083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737809"/>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3BB72BC2"/>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3DC7353F"/>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425B5791"/>
    <w:multiLevelType w:val="hybridMultilevel"/>
    <w:tmpl w:val="66868A36"/>
    <w:lvl w:ilvl="0" w:tplc="FA287D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FF712E"/>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47030033"/>
    <w:multiLevelType w:val="hybridMultilevel"/>
    <w:tmpl w:val="905EF2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FA572F"/>
    <w:multiLevelType w:val="hybridMultilevel"/>
    <w:tmpl w:val="FC2A932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4F1250"/>
    <w:multiLevelType w:val="hybridMultilevel"/>
    <w:tmpl w:val="5C0CC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8E7A7B"/>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B0C2E44"/>
    <w:multiLevelType w:val="hybridMultilevel"/>
    <w:tmpl w:val="3BC42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6248A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B579F7"/>
    <w:multiLevelType w:val="hybridMultilevel"/>
    <w:tmpl w:val="838049BE"/>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8804207"/>
    <w:multiLevelType w:val="hybridMultilevel"/>
    <w:tmpl w:val="6E60C1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9FF327C"/>
    <w:multiLevelType w:val="hybridMultilevel"/>
    <w:tmpl w:val="115071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070474"/>
    <w:multiLevelType w:val="hybridMultilevel"/>
    <w:tmpl w:val="FF6452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A05355"/>
    <w:multiLevelType w:val="singleLevel"/>
    <w:tmpl w:val="04090011"/>
    <w:lvl w:ilvl="0">
      <w:start w:val="1"/>
      <w:numFmt w:val="decimal"/>
      <w:lvlText w:val="%1)"/>
      <w:lvlJc w:val="left"/>
      <w:pPr>
        <w:tabs>
          <w:tab w:val="num" w:pos="360"/>
        </w:tabs>
        <w:ind w:left="360" w:hanging="360"/>
      </w:pPr>
    </w:lvl>
  </w:abstractNum>
  <w:abstractNum w:abstractNumId="32" w15:restartNumberingAfterBreak="0">
    <w:nsid w:val="71BE657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41B0681"/>
    <w:multiLevelType w:val="hybridMultilevel"/>
    <w:tmpl w:val="C1E4D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D5435"/>
    <w:multiLevelType w:val="singleLevel"/>
    <w:tmpl w:val="04090011"/>
    <w:lvl w:ilvl="0">
      <w:start w:val="1"/>
      <w:numFmt w:val="decimal"/>
      <w:lvlText w:val="%1)"/>
      <w:lvlJc w:val="left"/>
      <w:pPr>
        <w:tabs>
          <w:tab w:val="num" w:pos="360"/>
        </w:tabs>
        <w:ind w:left="360" w:hanging="360"/>
      </w:pPr>
    </w:lvl>
  </w:abstractNum>
  <w:abstractNum w:abstractNumId="35" w15:restartNumberingAfterBreak="0">
    <w:nsid w:val="7E2E782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lvlOverride w:ilvl="0">
      <w:lvl w:ilvl="0">
        <w:start w:val="1"/>
        <w:numFmt w:val="decimal"/>
        <w:pStyle w:val="1"/>
        <w:lvlText w:val="%1."/>
        <w:lvlJc w:val="left"/>
        <w:pPr>
          <w:tabs>
            <w:tab w:val="num" w:pos="360"/>
          </w:tabs>
          <w:ind w:left="360" w:hanging="360"/>
        </w:pPr>
        <w:rPr>
          <w:rFonts w:hint="default"/>
        </w:rPr>
      </w:lvl>
    </w:lvlOverride>
  </w:num>
  <w:num w:numId="2">
    <w:abstractNumId w:val="10"/>
  </w:num>
  <w:num w:numId="3">
    <w:abstractNumId w:val="18"/>
  </w:num>
  <w:num w:numId="4">
    <w:abstractNumId w:val="34"/>
  </w:num>
  <w:num w:numId="5">
    <w:abstractNumId w:val="16"/>
  </w:num>
  <w:num w:numId="6">
    <w:abstractNumId w:val="17"/>
  </w:num>
  <w:num w:numId="7">
    <w:abstractNumId w:val="31"/>
  </w:num>
  <w:num w:numId="8">
    <w:abstractNumId w:val="31"/>
  </w:num>
  <w:num w:numId="9">
    <w:abstractNumId w:val="20"/>
  </w:num>
  <w:num w:numId="10">
    <w:abstractNumId w:val="24"/>
  </w:num>
  <w:num w:numId="11">
    <w:abstractNumId w:val="8"/>
  </w:num>
  <w:num w:numId="12">
    <w:abstractNumId w:val="32"/>
  </w:num>
  <w:num w:numId="13">
    <w:abstractNumId w:val="19"/>
  </w:num>
  <w:num w:numId="14">
    <w:abstractNumId w:val="7"/>
  </w:num>
  <w:num w:numId="15">
    <w:abstractNumId w:val="5"/>
  </w:num>
  <w:num w:numId="16">
    <w:abstractNumId w:val="15"/>
  </w:num>
  <w:num w:numId="17">
    <w:abstractNumId w:val="23"/>
  </w:num>
  <w:num w:numId="18">
    <w:abstractNumId w:val="4"/>
  </w:num>
  <w:num w:numId="19">
    <w:abstractNumId w:val="29"/>
  </w:num>
  <w:num w:numId="20">
    <w:abstractNumId w:val="6"/>
  </w:num>
  <w:num w:numId="21">
    <w:abstractNumId w:val="28"/>
  </w:num>
  <w:num w:numId="22">
    <w:abstractNumId w:val="1"/>
    <w:lvlOverride w:ilvl="0">
      <w:startOverride w:val="1"/>
      <w:lvl w:ilvl="0">
        <w:start w:val="1"/>
        <w:numFmt w:val="decimal"/>
        <w:pStyle w:val="1"/>
        <w:lvlText w:val="%1."/>
        <w:lvlJc w:val="left"/>
      </w:lvl>
    </w:lvlOverride>
  </w:num>
  <w:num w:numId="23">
    <w:abstractNumId w:val="21"/>
  </w:num>
  <w:num w:numId="24">
    <w:abstractNumId w:val="11"/>
  </w:num>
  <w:num w:numId="25">
    <w:abstractNumId w:val="14"/>
  </w:num>
  <w:num w:numId="26">
    <w:abstractNumId w:val="30"/>
  </w:num>
  <w:num w:numId="27">
    <w:abstractNumId w:val="26"/>
  </w:num>
  <w:num w:numId="28">
    <w:abstractNumId w:val="35"/>
  </w:num>
  <w:num w:numId="29">
    <w:abstractNumId w:val="27"/>
  </w:num>
  <w:num w:numId="30">
    <w:abstractNumId w:val="25"/>
  </w:num>
  <w:num w:numId="31">
    <w:abstractNumId w:val="9"/>
  </w:num>
  <w:num w:numId="32">
    <w:abstractNumId w:val="22"/>
  </w:num>
  <w:num w:numId="33">
    <w:abstractNumId w:val="3"/>
  </w:num>
  <w:num w:numId="34">
    <w:abstractNumId w:val="33"/>
  </w:num>
  <w:num w:numId="35">
    <w:abstractNumId w:val="2"/>
  </w:num>
  <w:num w:numId="36">
    <w:abstractNumId w:val="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AB"/>
    <w:rsid w:val="00004FF7"/>
    <w:rsid w:val="000068A7"/>
    <w:rsid w:val="0001147F"/>
    <w:rsid w:val="00014EC0"/>
    <w:rsid w:val="00021CFF"/>
    <w:rsid w:val="00026844"/>
    <w:rsid w:val="00042027"/>
    <w:rsid w:val="00052ACA"/>
    <w:rsid w:val="00054A78"/>
    <w:rsid w:val="00054E03"/>
    <w:rsid w:val="000571A8"/>
    <w:rsid w:val="00061BD6"/>
    <w:rsid w:val="00062679"/>
    <w:rsid w:val="00074BAC"/>
    <w:rsid w:val="00076DF0"/>
    <w:rsid w:val="00081E3A"/>
    <w:rsid w:val="0008615B"/>
    <w:rsid w:val="000917AE"/>
    <w:rsid w:val="00092982"/>
    <w:rsid w:val="00096E9D"/>
    <w:rsid w:val="000A2EF3"/>
    <w:rsid w:val="000A35A6"/>
    <w:rsid w:val="000B02FD"/>
    <w:rsid w:val="000B2A0D"/>
    <w:rsid w:val="000B6DDE"/>
    <w:rsid w:val="000B7E70"/>
    <w:rsid w:val="000C7C09"/>
    <w:rsid w:val="000D269A"/>
    <w:rsid w:val="000D3C89"/>
    <w:rsid w:val="000E12A5"/>
    <w:rsid w:val="000E37B4"/>
    <w:rsid w:val="000F0C16"/>
    <w:rsid w:val="000F2709"/>
    <w:rsid w:val="00112FD3"/>
    <w:rsid w:val="001154E3"/>
    <w:rsid w:val="0011740B"/>
    <w:rsid w:val="00121F51"/>
    <w:rsid w:val="001230E3"/>
    <w:rsid w:val="0012376E"/>
    <w:rsid w:val="00124AFB"/>
    <w:rsid w:val="00131451"/>
    <w:rsid w:val="001800A3"/>
    <w:rsid w:val="001839CE"/>
    <w:rsid w:val="00195339"/>
    <w:rsid w:val="001C004F"/>
    <w:rsid w:val="001C08E6"/>
    <w:rsid w:val="001C57A6"/>
    <w:rsid w:val="001E3319"/>
    <w:rsid w:val="001F106A"/>
    <w:rsid w:val="0021443B"/>
    <w:rsid w:val="00226A87"/>
    <w:rsid w:val="00230092"/>
    <w:rsid w:val="0024784C"/>
    <w:rsid w:val="0025252F"/>
    <w:rsid w:val="00261E28"/>
    <w:rsid w:val="0026650F"/>
    <w:rsid w:val="00273E3D"/>
    <w:rsid w:val="00276011"/>
    <w:rsid w:val="002816E3"/>
    <w:rsid w:val="0028359C"/>
    <w:rsid w:val="00287712"/>
    <w:rsid w:val="00297C02"/>
    <w:rsid w:val="002B021E"/>
    <w:rsid w:val="002B3086"/>
    <w:rsid w:val="002B7886"/>
    <w:rsid w:val="002D4E44"/>
    <w:rsid w:val="002E6206"/>
    <w:rsid w:val="002F6DE9"/>
    <w:rsid w:val="003009A1"/>
    <w:rsid w:val="0030140F"/>
    <w:rsid w:val="0030361E"/>
    <w:rsid w:val="00321FF1"/>
    <w:rsid w:val="00325AA4"/>
    <w:rsid w:val="003354C9"/>
    <w:rsid w:val="003400A0"/>
    <w:rsid w:val="003430A5"/>
    <w:rsid w:val="00360858"/>
    <w:rsid w:val="0036138C"/>
    <w:rsid w:val="0036200D"/>
    <w:rsid w:val="0036740F"/>
    <w:rsid w:val="00382790"/>
    <w:rsid w:val="00391AD5"/>
    <w:rsid w:val="00396222"/>
    <w:rsid w:val="003A7DA2"/>
    <w:rsid w:val="003B6A10"/>
    <w:rsid w:val="003C285A"/>
    <w:rsid w:val="003C6F05"/>
    <w:rsid w:val="003D06FE"/>
    <w:rsid w:val="003D5F76"/>
    <w:rsid w:val="003E2C0E"/>
    <w:rsid w:val="004140C1"/>
    <w:rsid w:val="004145D8"/>
    <w:rsid w:val="00422234"/>
    <w:rsid w:val="00437354"/>
    <w:rsid w:val="00437EF2"/>
    <w:rsid w:val="00440DCB"/>
    <w:rsid w:val="00483904"/>
    <w:rsid w:val="00492A75"/>
    <w:rsid w:val="00493ACF"/>
    <w:rsid w:val="004A174D"/>
    <w:rsid w:val="004A6E4D"/>
    <w:rsid w:val="004A739E"/>
    <w:rsid w:val="004C3493"/>
    <w:rsid w:val="004C6DCE"/>
    <w:rsid w:val="004D1722"/>
    <w:rsid w:val="004E24AF"/>
    <w:rsid w:val="004F4A9C"/>
    <w:rsid w:val="004F514B"/>
    <w:rsid w:val="004F640A"/>
    <w:rsid w:val="0050045C"/>
    <w:rsid w:val="00505A3E"/>
    <w:rsid w:val="00511753"/>
    <w:rsid w:val="00514E5B"/>
    <w:rsid w:val="00521464"/>
    <w:rsid w:val="00532D78"/>
    <w:rsid w:val="00532F17"/>
    <w:rsid w:val="00543924"/>
    <w:rsid w:val="00560195"/>
    <w:rsid w:val="005772BC"/>
    <w:rsid w:val="00585A74"/>
    <w:rsid w:val="00587D31"/>
    <w:rsid w:val="005A2CC4"/>
    <w:rsid w:val="005B052A"/>
    <w:rsid w:val="005B5B63"/>
    <w:rsid w:val="005E3311"/>
    <w:rsid w:val="005E42F4"/>
    <w:rsid w:val="005F1DA4"/>
    <w:rsid w:val="005F3527"/>
    <w:rsid w:val="00605847"/>
    <w:rsid w:val="00611B5F"/>
    <w:rsid w:val="00623B07"/>
    <w:rsid w:val="006245DB"/>
    <w:rsid w:val="00632C7C"/>
    <w:rsid w:val="006451E2"/>
    <w:rsid w:val="00670DF7"/>
    <w:rsid w:val="006725DA"/>
    <w:rsid w:val="006753BF"/>
    <w:rsid w:val="006908A1"/>
    <w:rsid w:val="00692EAD"/>
    <w:rsid w:val="0069614D"/>
    <w:rsid w:val="00696390"/>
    <w:rsid w:val="0069797B"/>
    <w:rsid w:val="00697FAC"/>
    <w:rsid w:val="006A1B82"/>
    <w:rsid w:val="006A4199"/>
    <w:rsid w:val="006B02D8"/>
    <w:rsid w:val="006D3CE3"/>
    <w:rsid w:val="006D6676"/>
    <w:rsid w:val="006F5D0F"/>
    <w:rsid w:val="00700776"/>
    <w:rsid w:val="0070115B"/>
    <w:rsid w:val="007148AB"/>
    <w:rsid w:val="00715254"/>
    <w:rsid w:val="007175EA"/>
    <w:rsid w:val="00724550"/>
    <w:rsid w:val="00724BEA"/>
    <w:rsid w:val="0073262E"/>
    <w:rsid w:val="00740C26"/>
    <w:rsid w:val="00756F60"/>
    <w:rsid w:val="007627E5"/>
    <w:rsid w:val="007844B9"/>
    <w:rsid w:val="007A0A4E"/>
    <w:rsid w:val="007A5131"/>
    <w:rsid w:val="007A666D"/>
    <w:rsid w:val="007D40B2"/>
    <w:rsid w:val="007E037C"/>
    <w:rsid w:val="007F3183"/>
    <w:rsid w:val="007F6930"/>
    <w:rsid w:val="00803BEF"/>
    <w:rsid w:val="0080430D"/>
    <w:rsid w:val="0080584C"/>
    <w:rsid w:val="008062DC"/>
    <w:rsid w:val="008074E2"/>
    <w:rsid w:val="00810984"/>
    <w:rsid w:val="008120C5"/>
    <w:rsid w:val="0081774F"/>
    <w:rsid w:val="00817811"/>
    <w:rsid w:val="008226B8"/>
    <w:rsid w:val="0082318E"/>
    <w:rsid w:val="00825BB7"/>
    <w:rsid w:val="00834040"/>
    <w:rsid w:val="008444C8"/>
    <w:rsid w:val="00855DDC"/>
    <w:rsid w:val="00857DD7"/>
    <w:rsid w:val="00866825"/>
    <w:rsid w:val="00870E69"/>
    <w:rsid w:val="00875B81"/>
    <w:rsid w:val="008A05A5"/>
    <w:rsid w:val="008B0C7E"/>
    <w:rsid w:val="008B5B4E"/>
    <w:rsid w:val="008C39A8"/>
    <w:rsid w:val="008C451D"/>
    <w:rsid w:val="008D5F91"/>
    <w:rsid w:val="008D7247"/>
    <w:rsid w:val="008E39CC"/>
    <w:rsid w:val="008E5C46"/>
    <w:rsid w:val="008E7693"/>
    <w:rsid w:val="008F0075"/>
    <w:rsid w:val="008F6E2F"/>
    <w:rsid w:val="0090396D"/>
    <w:rsid w:val="00945B1C"/>
    <w:rsid w:val="00950771"/>
    <w:rsid w:val="00952287"/>
    <w:rsid w:val="00955879"/>
    <w:rsid w:val="0096082D"/>
    <w:rsid w:val="00987C7C"/>
    <w:rsid w:val="009A132B"/>
    <w:rsid w:val="009A620F"/>
    <w:rsid w:val="009B11DB"/>
    <w:rsid w:val="009B1DB2"/>
    <w:rsid w:val="009D6978"/>
    <w:rsid w:val="009F0B00"/>
    <w:rsid w:val="00A03126"/>
    <w:rsid w:val="00A03184"/>
    <w:rsid w:val="00A13218"/>
    <w:rsid w:val="00A1560D"/>
    <w:rsid w:val="00A1578F"/>
    <w:rsid w:val="00A34015"/>
    <w:rsid w:val="00A36B7C"/>
    <w:rsid w:val="00A40042"/>
    <w:rsid w:val="00A4329A"/>
    <w:rsid w:val="00A454A4"/>
    <w:rsid w:val="00A45E00"/>
    <w:rsid w:val="00A54711"/>
    <w:rsid w:val="00A750BD"/>
    <w:rsid w:val="00AB17E8"/>
    <w:rsid w:val="00AB3466"/>
    <w:rsid w:val="00AB69A1"/>
    <w:rsid w:val="00AD1228"/>
    <w:rsid w:val="00AD27D7"/>
    <w:rsid w:val="00B20D50"/>
    <w:rsid w:val="00B21259"/>
    <w:rsid w:val="00B43F26"/>
    <w:rsid w:val="00B53D9F"/>
    <w:rsid w:val="00B55720"/>
    <w:rsid w:val="00B67D53"/>
    <w:rsid w:val="00B70C89"/>
    <w:rsid w:val="00B726D5"/>
    <w:rsid w:val="00B908B6"/>
    <w:rsid w:val="00B97C0B"/>
    <w:rsid w:val="00BA2F6D"/>
    <w:rsid w:val="00BA5B78"/>
    <w:rsid w:val="00BA69AF"/>
    <w:rsid w:val="00BC1419"/>
    <w:rsid w:val="00BC5571"/>
    <w:rsid w:val="00BC6CDA"/>
    <w:rsid w:val="00BD26C4"/>
    <w:rsid w:val="00BD6A1B"/>
    <w:rsid w:val="00BE09C4"/>
    <w:rsid w:val="00BE28D2"/>
    <w:rsid w:val="00BF275B"/>
    <w:rsid w:val="00BF5B13"/>
    <w:rsid w:val="00BF653C"/>
    <w:rsid w:val="00C111CD"/>
    <w:rsid w:val="00C16835"/>
    <w:rsid w:val="00C2363F"/>
    <w:rsid w:val="00C25997"/>
    <w:rsid w:val="00C34BF2"/>
    <w:rsid w:val="00C356EF"/>
    <w:rsid w:val="00C46394"/>
    <w:rsid w:val="00C61DF7"/>
    <w:rsid w:val="00C629A4"/>
    <w:rsid w:val="00CA305C"/>
    <w:rsid w:val="00CA39A1"/>
    <w:rsid w:val="00CA7C8F"/>
    <w:rsid w:val="00CB6C18"/>
    <w:rsid w:val="00CD1D60"/>
    <w:rsid w:val="00CD33DA"/>
    <w:rsid w:val="00CD6B7E"/>
    <w:rsid w:val="00CF2AA2"/>
    <w:rsid w:val="00CF2C56"/>
    <w:rsid w:val="00CF50D2"/>
    <w:rsid w:val="00CF62E1"/>
    <w:rsid w:val="00D0076F"/>
    <w:rsid w:val="00D1245B"/>
    <w:rsid w:val="00D21DDB"/>
    <w:rsid w:val="00D23B2F"/>
    <w:rsid w:val="00D3612C"/>
    <w:rsid w:val="00D37EA8"/>
    <w:rsid w:val="00D7031E"/>
    <w:rsid w:val="00D826BA"/>
    <w:rsid w:val="00D83688"/>
    <w:rsid w:val="00D95E93"/>
    <w:rsid w:val="00DA0BDD"/>
    <w:rsid w:val="00DA5B4C"/>
    <w:rsid w:val="00DB3BF8"/>
    <w:rsid w:val="00DB4F9F"/>
    <w:rsid w:val="00DB64AC"/>
    <w:rsid w:val="00DD3E5C"/>
    <w:rsid w:val="00DD6605"/>
    <w:rsid w:val="00DF00BD"/>
    <w:rsid w:val="00DF2E16"/>
    <w:rsid w:val="00DF43AC"/>
    <w:rsid w:val="00DF61B7"/>
    <w:rsid w:val="00E067D7"/>
    <w:rsid w:val="00E12163"/>
    <w:rsid w:val="00E13CEB"/>
    <w:rsid w:val="00E2321D"/>
    <w:rsid w:val="00E30901"/>
    <w:rsid w:val="00E329DB"/>
    <w:rsid w:val="00E40EB1"/>
    <w:rsid w:val="00E41032"/>
    <w:rsid w:val="00E460F3"/>
    <w:rsid w:val="00E64E73"/>
    <w:rsid w:val="00E71A73"/>
    <w:rsid w:val="00E74310"/>
    <w:rsid w:val="00E75C05"/>
    <w:rsid w:val="00E77D4F"/>
    <w:rsid w:val="00E859BC"/>
    <w:rsid w:val="00E87E02"/>
    <w:rsid w:val="00E91965"/>
    <w:rsid w:val="00E94682"/>
    <w:rsid w:val="00E973CC"/>
    <w:rsid w:val="00EB774A"/>
    <w:rsid w:val="00EC1108"/>
    <w:rsid w:val="00ED4183"/>
    <w:rsid w:val="00EF0436"/>
    <w:rsid w:val="00EF0E67"/>
    <w:rsid w:val="00EF3172"/>
    <w:rsid w:val="00EF7292"/>
    <w:rsid w:val="00F02339"/>
    <w:rsid w:val="00F03D8A"/>
    <w:rsid w:val="00F11260"/>
    <w:rsid w:val="00F117B9"/>
    <w:rsid w:val="00F13D9F"/>
    <w:rsid w:val="00F16CC5"/>
    <w:rsid w:val="00F305AB"/>
    <w:rsid w:val="00F4764A"/>
    <w:rsid w:val="00F500A6"/>
    <w:rsid w:val="00F55FB4"/>
    <w:rsid w:val="00F73CD8"/>
    <w:rsid w:val="00F765E7"/>
    <w:rsid w:val="00F85521"/>
    <w:rsid w:val="00FA1D5F"/>
    <w:rsid w:val="00FA2ECD"/>
    <w:rsid w:val="00FA4361"/>
    <w:rsid w:val="00FA4525"/>
    <w:rsid w:val="00FB004B"/>
    <w:rsid w:val="00FB4F72"/>
    <w:rsid w:val="00FB6E90"/>
    <w:rsid w:val="00FD03DB"/>
    <w:rsid w:val="00FD1A33"/>
    <w:rsid w:val="00FE30E7"/>
    <w:rsid w:val="00FF79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8DE0B"/>
  <w15:chartTrackingRefBased/>
  <w15:docId w15:val="{EAC4A412-F9AB-4433-8ACF-4722A667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both"/>
      <w:outlineLvl w:val="1"/>
    </w:pPr>
    <w:rPr>
      <w:i/>
      <w:sz w:val="23"/>
      <w:u w:val="single"/>
    </w:rPr>
  </w:style>
  <w:style w:type="paragraph" w:styleId="Heading3">
    <w:name w:val="heading 3"/>
    <w:basedOn w:val="Normal"/>
    <w:next w:val="Normal"/>
    <w:qFormat/>
    <w:pPr>
      <w:keepNext/>
      <w:jc w:val="right"/>
      <w:outlineLvl w:val="2"/>
    </w:pPr>
    <w:rPr>
      <w:rFonts w:ascii="Lucida Console" w:hAnsi="Lucida Console"/>
      <w:b/>
      <w:bCs/>
      <w:sz w:val="40"/>
      <w:bdr w:val="single" w:sz="4" w:space="0" w:color="auto"/>
    </w:rPr>
  </w:style>
  <w:style w:type="paragraph" w:styleId="Heading4">
    <w:name w:val="heading 4"/>
    <w:basedOn w:val="Normal"/>
    <w:next w:val="Normal"/>
    <w:qFormat/>
    <w:pPr>
      <w:keepNext/>
      <w:tabs>
        <w:tab w:val="left" w:pos="2740"/>
      </w:tabs>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1"/>
      </w:numPr>
      <w:tabs>
        <w:tab w:val="clear" w:pos="360"/>
      </w:tabs>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3"/>
    </w:rPr>
  </w:style>
  <w:style w:type="paragraph" w:styleId="BodyTextIndent">
    <w:name w:val="Body Text Indent"/>
    <w:basedOn w:val="Normal"/>
    <w:semiHidden/>
    <w:pPr>
      <w:widowControl/>
      <w:ind w:left="360"/>
      <w:jc w:val="both"/>
    </w:pPr>
  </w:style>
  <w:style w:type="paragraph" w:styleId="BodyTextIndent2">
    <w:name w:val="Body Text Indent 2"/>
    <w:basedOn w:val="Normal"/>
    <w:semiHidden/>
    <w:pPr>
      <w:tabs>
        <w:tab w:val="left" w:pos="-1440"/>
      </w:tabs>
      <w:ind w:left="1260" w:hanging="1260"/>
      <w:jc w:val="both"/>
    </w:pPr>
    <w:rPr>
      <w:b/>
      <w:bCs/>
      <w:caps/>
    </w:rPr>
  </w:style>
  <w:style w:type="character" w:styleId="PageNumber">
    <w:name w:val="page number"/>
    <w:basedOn w:val="DefaultParagraphFont"/>
    <w:semiHidden/>
  </w:style>
  <w:style w:type="paragraph" w:styleId="BodyText2">
    <w:name w:val="Body Text 2"/>
    <w:basedOn w:val="Normal"/>
    <w:semiHidden/>
    <w:pPr>
      <w:jc w:val="both"/>
    </w:pPr>
    <w:rPr>
      <w:rFonts w:cs="Arial"/>
      <w:sz w:val="22"/>
    </w:rPr>
  </w:style>
  <w:style w:type="character" w:styleId="Hyperlink">
    <w:name w:val="Hyperlink"/>
    <w:uiPriority w:val="99"/>
    <w:unhideWhenUsed/>
    <w:rsid w:val="00F305AB"/>
    <w:rPr>
      <w:color w:val="0000FF"/>
      <w:u w:val="single"/>
    </w:rPr>
  </w:style>
  <w:style w:type="paragraph" w:styleId="BalloonText">
    <w:name w:val="Balloon Text"/>
    <w:basedOn w:val="Normal"/>
    <w:link w:val="BalloonTextChar"/>
    <w:uiPriority w:val="99"/>
    <w:semiHidden/>
    <w:unhideWhenUsed/>
    <w:rsid w:val="00A13218"/>
    <w:rPr>
      <w:rFonts w:ascii="Tahoma" w:hAnsi="Tahoma" w:cs="Tahoma"/>
      <w:sz w:val="16"/>
      <w:szCs w:val="16"/>
    </w:rPr>
  </w:style>
  <w:style w:type="character" w:customStyle="1" w:styleId="BalloonTextChar">
    <w:name w:val="Balloon Text Char"/>
    <w:link w:val="BalloonText"/>
    <w:uiPriority w:val="99"/>
    <w:semiHidden/>
    <w:rsid w:val="00A13218"/>
    <w:rPr>
      <w:rFonts w:ascii="Tahoma" w:hAnsi="Tahoma" w:cs="Tahoma"/>
      <w:snapToGrid w:val="0"/>
      <w:sz w:val="16"/>
      <w:szCs w:val="16"/>
    </w:rPr>
  </w:style>
  <w:style w:type="paragraph" w:styleId="BodyText3">
    <w:name w:val="Body Text 3"/>
    <w:basedOn w:val="Normal"/>
    <w:link w:val="BodyText3Char"/>
    <w:uiPriority w:val="99"/>
    <w:semiHidden/>
    <w:unhideWhenUsed/>
    <w:rsid w:val="00124AFB"/>
    <w:pPr>
      <w:spacing w:after="120"/>
    </w:pPr>
    <w:rPr>
      <w:sz w:val="16"/>
      <w:szCs w:val="16"/>
    </w:rPr>
  </w:style>
  <w:style w:type="character" w:customStyle="1" w:styleId="BodyText3Char">
    <w:name w:val="Body Text 3 Char"/>
    <w:link w:val="BodyText3"/>
    <w:uiPriority w:val="99"/>
    <w:semiHidden/>
    <w:rsid w:val="00124AFB"/>
    <w:rPr>
      <w:rFonts w:ascii="Arial" w:hAnsi="Arial"/>
      <w:snapToGrid w:val="0"/>
      <w:sz w:val="16"/>
      <w:szCs w:val="16"/>
    </w:rPr>
  </w:style>
  <w:style w:type="paragraph" w:customStyle="1" w:styleId="ColorfulList-Accent11">
    <w:name w:val="Colorful List - Accent 11"/>
    <w:basedOn w:val="Normal"/>
    <w:uiPriority w:val="34"/>
    <w:qFormat/>
    <w:rsid w:val="00AB3466"/>
    <w:pPr>
      <w:ind w:left="720"/>
    </w:pPr>
  </w:style>
  <w:style w:type="character" w:styleId="CommentReference">
    <w:name w:val="annotation reference"/>
    <w:uiPriority w:val="99"/>
    <w:semiHidden/>
    <w:unhideWhenUsed/>
    <w:rsid w:val="006753BF"/>
    <w:rPr>
      <w:sz w:val="16"/>
      <w:szCs w:val="16"/>
    </w:rPr>
  </w:style>
  <w:style w:type="paragraph" w:styleId="CommentText">
    <w:name w:val="annotation text"/>
    <w:basedOn w:val="Normal"/>
    <w:link w:val="CommentTextChar"/>
    <w:uiPriority w:val="99"/>
    <w:semiHidden/>
    <w:unhideWhenUsed/>
    <w:rsid w:val="006753BF"/>
    <w:rPr>
      <w:sz w:val="20"/>
    </w:rPr>
  </w:style>
  <w:style w:type="character" w:customStyle="1" w:styleId="CommentTextChar">
    <w:name w:val="Comment Text Char"/>
    <w:link w:val="CommentText"/>
    <w:uiPriority w:val="99"/>
    <w:semiHidden/>
    <w:rsid w:val="006753BF"/>
    <w:rPr>
      <w:rFonts w:ascii="Arial" w:hAnsi="Arial"/>
      <w:snapToGrid w:val="0"/>
    </w:rPr>
  </w:style>
  <w:style w:type="paragraph" w:styleId="CommentSubject">
    <w:name w:val="annotation subject"/>
    <w:basedOn w:val="CommentText"/>
    <w:next w:val="CommentText"/>
    <w:link w:val="CommentSubjectChar"/>
    <w:uiPriority w:val="99"/>
    <w:semiHidden/>
    <w:unhideWhenUsed/>
    <w:rsid w:val="006753BF"/>
    <w:rPr>
      <w:b/>
      <w:bCs/>
    </w:rPr>
  </w:style>
  <w:style w:type="character" w:customStyle="1" w:styleId="CommentSubjectChar">
    <w:name w:val="Comment Subject Char"/>
    <w:link w:val="CommentSubject"/>
    <w:uiPriority w:val="99"/>
    <w:semiHidden/>
    <w:rsid w:val="006753BF"/>
    <w:rPr>
      <w:rFonts w:ascii="Arial" w:hAnsi="Arial"/>
      <w:b/>
      <w:bCs/>
      <w:snapToGrid w:val="0"/>
    </w:rPr>
  </w:style>
  <w:style w:type="paragraph" w:styleId="ListParagraph">
    <w:name w:val="List Paragraph"/>
    <w:basedOn w:val="Normal"/>
    <w:uiPriority w:val="34"/>
    <w:qFormat/>
    <w:rsid w:val="0029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71924">
      <w:bodyDiv w:val="1"/>
      <w:marLeft w:val="0"/>
      <w:marRight w:val="0"/>
      <w:marTop w:val="0"/>
      <w:marBottom w:val="0"/>
      <w:divBdr>
        <w:top w:val="none" w:sz="0" w:space="0" w:color="auto"/>
        <w:left w:val="none" w:sz="0" w:space="0" w:color="auto"/>
        <w:bottom w:val="none" w:sz="0" w:space="0" w:color="auto"/>
        <w:right w:val="none" w:sz="0" w:space="0" w:color="auto"/>
      </w:divBdr>
    </w:div>
    <w:div w:id="1760831432">
      <w:bodyDiv w:val="1"/>
      <w:marLeft w:val="0"/>
      <w:marRight w:val="0"/>
      <w:marTop w:val="0"/>
      <w:marBottom w:val="0"/>
      <w:divBdr>
        <w:top w:val="none" w:sz="0" w:space="0" w:color="auto"/>
        <w:left w:val="none" w:sz="0" w:space="0" w:color="auto"/>
        <w:bottom w:val="none" w:sz="0" w:space="0" w:color="auto"/>
        <w:right w:val="none" w:sz="0" w:space="0" w:color="auto"/>
      </w:divBdr>
    </w:div>
    <w:div w:id="21218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a.gov/wp-content/uploads/2020/03/3.12.20-EO-N-25-20-COVID-1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yoon@rpvca.gov" TargetMode="External"/><Relationship Id="rId5" Type="http://schemas.openxmlformats.org/officeDocument/2006/relationships/webSettings" Target="webSettings.xml"/><Relationship Id="rId10" Type="http://schemas.openxmlformats.org/officeDocument/2006/relationships/hyperlink" Target="mailto:jyoon@rpvca.gov" TargetMode="External"/><Relationship Id="rId4" Type="http://schemas.openxmlformats.org/officeDocument/2006/relationships/settings" Target="settings.xml"/><Relationship Id="rId9" Type="http://schemas.openxmlformats.org/officeDocument/2006/relationships/hyperlink" Target="https://www.gov.ca.gov/wp-content/uploads/2020/03/3.17.20-N-29-20-EO.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224E-26B5-4E45-9354-5D66F0E0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February 22, 1999</vt:lpstr>
    </vt:vector>
  </TitlesOfParts>
  <Company>RPV</Company>
  <LinksUpToDate>false</LinksUpToDate>
  <CharactersWithSpaces>5165</CharactersWithSpaces>
  <SharedDoc>false</SharedDoc>
  <HLinks>
    <vt:vector size="6" baseType="variant">
      <vt:variant>
        <vt:i4>458789</vt:i4>
      </vt:variant>
      <vt:variant>
        <vt:i4>0</vt:i4>
      </vt:variant>
      <vt:variant>
        <vt:i4>0</vt:i4>
      </vt:variant>
      <vt:variant>
        <vt:i4>5</vt:i4>
      </vt:variant>
      <vt:variant>
        <vt:lpwstr>mailto:JasonC@rpvca.gov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1999</dc:title>
  <dc:subject/>
  <dc:creator>EduardoS</dc:creator>
  <cp:keywords/>
  <dc:description/>
  <cp:lastModifiedBy>Jaehee Yoon</cp:lastModifiedBy>
  <cp:revision>2</cp:revision>
  <cp:lastPrinted>2019-01-22T17:05:00Z</cp:lastPrinted>
  <dcterms:created xsi:type="dcterms:W3CDTF">2020-06-18T21:54:00Z</dcterms:created>
  <dcterms:modified xsi:type="dcterms:W3CDTF">2020-06-18T21:54:00Z</dcterms:modified>
</cp:coreProperties>
</file>